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AD827" w14:textId="39CDF7AC" w:rsidR="006A4853" w:rsidRPr="000951D6" w:rsidRDefault="00000000" w:rsidP="006A4853">
      <w:pPr>
        <w:spacing w:after="160"/>
        <w:jc w:val="center"/>
        <w:rPr>
          <w:rFonts w:ascii="Aptos Display" w:hAnsi="Aptos Display" w:cs="Calibri Light"/>
          <w:b/>
          <w:sz w:val="24"/>
          <w:szCs w:val="24"/>
        </w:rPr>
      </w:pPr>
      <w:r w:rsidRPr="000951D6">
        <w:rPr>
          <w:rFonts w:ascii="Aptos Display" w:hAnsi="Aptos Display" w:cs="Calibri Light"/>
          <w:b/>
          <w:sz w:val="24"/>
          <w:szCs w:val="24"/>
        </w:rPr>
        <w:t xml:space="preserve">Homesteaders California </w:t>
      </w:r>
      <w:r w:rsidR="00966A5F">
        <w:rPr>
          <w:rFonts w:ascii="Aptos Display" w:hAnsi="Aptos Display" w:cs="Calibri Light"/>
          <w:b/>
          <w:sz w:val="24"/>
          <w:szCs w:val="24"/>
        </w:rPr>
        <w:t>Employee</w:t>
      </w:r>
      <w:r w:rsidRPr="000951D6">
        <w:rPr>
          <w:rFonts w:ascii="Aptos Display" w:hAnsi="Aptos Display" w:cs="Calibri Light"/>
          <w:b/>
          <w:sz w:val="24"/>
          <w:szCs w:val="24"/>
        </w:rPr>
        <w:t xml:space="preserve"> Privacy Policy</w:t>
      </w:r>
      <w:r w:rsidR="00772943" w:rsidRPr="000951D6">
        <w:rPr>
          <w:rFonts w:ascii="Aptos Display" w:hAnsi="Aptos Display" w:cs="Calibri Light"/>
          <w:b/>
          <w:sz w:val="24"/>
          <w:szCs w:val="24"/>
        </w:rPr>
        <w:t xml:space="preserve"> </w:t>
      </w:r>
    </w:p>
    <w:p w14:paraId="0302F988" w14:textId="7CC22A5A" w:rsidR="006A4853" w:rsidRPr="000951D6" w:rsidRDefault="00000000" w:rsidP="00C40108">
      <w:pPr>
        <w:spacing w:after="160"/>
        <w:jc w:val="center"/>
        <w:outlineLvl w:val="3"/>
        <w:rPr>
          <w:rFonts w:ascii="Aptos Display" w:hAnsi="Aptos Display" w:cs="Calibri Light"/>
          <w:sz w:val="24"/>
          <w:szCs w:val="24"/>
        </w:rPr>
      </w:pPr>
      <w:r w:rsidRPr="00C40108">
        <w:rPr>
          <w:rFonts w:ascii="Aptos Display" w:hAnsi="Aptos Display" w:cs="Calibri Light"/>
          <w:b/>
          <w:bCs/>
          <w:sz w:val="24"/>
          <w:szCs w:val="24"/>
        </w:rPr>
        <w:t>Effective Date:</w:t>
      </w:r>
      <w:r w:rsidRPr="000951D6">
        <w:rPr>
          <w:rFonts w:ascii="Aptos Display" w:hAnsi="Aptos Display" w:cs="Calibri Light"/>
          <w:sz w:val="24"/>
          <w:szCs w:val="24"/>
        </w:rPr>
        <w:t xml:space="preserve"> </w:t>
      </w:r>
      <w:r w:rsidR="00B35EB0">
        <w:rPr>
          <w:rFonts w:ascii="Aptos Display" w:hAnsi="Aptos Display" w:cs="Calibri Light"/>
          <w:sz w:val="24"/>
          <w:szCs w:val="24"/>
        </w:rPr>
        <w:t>October 19, 2026</w:t>
      </w:r>
    </w:p>
    <w:p w14:paraId="6410D113" w14:textId="71487176" w:rsidR="00C40108" w:rsidRPr="00C31E7E" w:rsidRDefault="00000000" w:rsidP="006108FA">
      <w:pPr>
        <w:spacing w:after="160"/>
        <w:rPr>
          <w:rFonts w:ascii="Aptos Display" w:hAnsi="Aptos Display" w:cstheme="majorHAnsi"/>
          <w:b/>
          <w:bCs/>
          <w:sz w:val="24"/>
          <w:szCs w:val="24"/>
        </w:rPr>
      </w:pPr>
      <w:r w:rsidRPr="00C31E7E">
        <w:rPr>
          <w:rFonts w:ascii="Aptos Display" w:hAnsi="Aptos Display" w:cstheme="majorHAnsi"/>
          <w:b/>
          <w:bCs/>
          <w:sz w:val="24"/>
          <w:szCs w:val="24"/>
        </w:rPr>
        <w:t>Scope of This Policy</w:t>
      </w:r>
    </w:p>
    <w:p w14:paraId="6685361A" w14:textId="2294D03F" w:rsidR="000B6CAD" w:rsidRPr="000951D6" w:rsidRDefault="00000000" w:rsidP="006108FA">
      <w:pPr>
        <w:spacing w:after="160"/>
        <w:rPr>
          <w:rFonts w:ascii="Aptos Display" w:hAnsi="Aptos Display" w:cstheme="majorHAnsi"/>
          <w:sz w:val="24"/>
          <w:szCs w:val="24"/>
        </w:rPr>
      </w:pPr>
      <w:r w:rsidRPr="000951D6">
        <w:rPr>
          <w:rFonts w:ascii="Aptos Display" w:hAnsi="Aptos Display" w:cstheme="majorHAnsi"/>
          <w:sz w:val="24"/>
          <w:szCs w:val="24"/>
        </w:rPr>
        <w:t>The California Consumer Privacy Ac</w:t>
      </w:r>
      <w:r w:rsidR="00345F05" w:rsidRPr="000951D6">
        <w:rPr>
          <w:rFonts w:ascii="Aptos Display" w:hAnsi="Aptos Display" w:cstheme="majorHAnsi"/>
          <w:sz w:val="24"/>
          <w:szCs w:val="24"/>
        </w:rPr>
        <w:t>t</w:t>
      </w:r>
      <w:r w:rsidR="00CD3BDD" w:rsidRPr="000951D6">
        <w:rPr>
          <w:rFonts w:ascii="Aptos Display" w:hAnsi="Aptos Display" w:cstheme="majorHAnsi"/>
          <w:sz w:val="24"/>
          <w:szCs w:val="24"/>
        </w:rPr>
        <w:t>, as amended by the California Privacy Rights Act</w:t>
      </w:r>
      <w:r w:rsidR="00683668" w:rsidRPr="000951D6">
        <w:rPr>
          <w:rFonts w:ascii="Aptos Display" w:hAnsi="Aptos Display" w:cstheme="majorHAnsi"/>
          <w:sz w:val="24"/>
          <w:szCs w:val="24"/>
        </w:rPr>
        <w:t>, and its implementing regulations</w:t>
      </w:r>
      <w:r w:rsidR="00CD3BDD" w:rsidRPr="000951D6">
        <w:rPr>
          <w:rFonts w:ascii="Aptos Display" w:hAnsi="Aptos Display" w:cstheme="majorHAnsi"/>
          <w:sz w:val="24"/>
          <w:szCs w:val="24"/>
        </w:rPr>
        <w:t xml:space="preserve"> </w:t>
      </w:r>
      <w:r w:rsidR="00345F05" w:rsidRPr="000951D6">
        <w:rPr>
          <w:rFonts w:ascii="Aptos Display" w:hAnsi="Aptos Display" w:cstheme="majorHAnsi"/>
          <w:sz w:val="24"/>
          <w:szCs w:val="24"/>
        </w:rPr>
        <w:t>(collectively, the “CCPA”)</w:t>
      </w:r>
      <w:r w:rsidR="00CD3BDD" w:rsidRPr="000951D6">
        <w:rPr>
          <w:rFonts w:ascii="Aptos Display" w:hAnsi="Aptos Display" w:cstheme="majorHAnsi"/>
          <w:sz w:val="24"/>
          <w:szCs w:val="24"/>
        </w:rPr>
        <w:t>,</w:t>
      </w:r>
      <w:r w:rsidRPr="000951D6">
        <w:rPr>
          <w:rFonts w:ascii="Aptos Display" w:hAnsi="Aptos Display" w:cstheme="majorHAnsi"/>
          <w:sz w:val="24"/>
          <w:szCs w:val="24"/>
        </w:rPr>
        <w:t xml:space="preserve"> gives California residents</w:t>
      </w:r>
      <w:r w:rsidR="00D22558" w:rsidRPr="000951D6">
        <w:rPr>
          <w:rFonts w:ascii="Aptos Display" w:hAnsi="Aptos Display" w:cstheme="majorHAnsi"/>
          <w:sz w:val="24"/>
          <w:szCs w:val="24"/>
        </w:rPr>
        <w:t xml:space="preserve"> certain rights</w:t>
      </w:r>
      <w:r w:rsidR="00345F05" w:rsidRPr="000951D6">
        <w:rPr>
          <w:rFonts w:ascii="Aptos Display" w:hAnsi="Aptos Display" w:cstheme="majorHAnsi"/>
          <w:sz w:val="24"/>
          <w:szCs w:val="24"/>
        </w:rPr>
        <w:t xml:space="preserve"> </w:t>
      </w:r>
      <w:bookmarkStart w:id="0" w:name="_Hlk115689764"/>
      <w:r w:rsidR="00345F05" w:rsidRPr="000951D6">
        <w:rPr>
          <w:rFonts w:ascii="Aptos Display" w:hAnsi="Aptos Display" w:cstheme="majorHAnsi"/>
          <w:sz w:val="24"/>
          <w:szCs w:val="24"/>
        </w:rPr>
        <w:t xml:space="preserve">and requires businesses to make certain disclosures regarding their </w:t>
      </w:r>
      <w:r w:rsidR="006108FA" w:rsidRPr="000951D6">
        <w:rPr>
          <w:rFonts w:ascii="Aptos Display" w:hAnsi="Aptos Display" w:cstheme="majorHAnsi"/>
          <w:sz w:val="24"/>
          <w:szCs w:val="24"/>
        </w:rPr>
        <w:t>c</w:t>
      </w:r>
      <w:r w:rsidR="00345F05" w:rsidRPr="000951D6">
        <w:rPr>
          <w:rFonts w:ascii="Aptos Display" w:hAnsi="Aptos Display" w:cstheme="majorHAnsi"/>
          <w:sz w:val="24"/>
          <w:szCs w:val="24"/>
        </w:rPr>
        <w:t>ollection, use, and disclosure of Personal Information</w:t>
      </w:r>
      <w:bookmarkEnd w:id="0"/>
      <w:r w:rsidR="00345F05" w:rsidRPr="000951D6">
        <w:rPr>
          <w:rFonts w:ascii="Aptos Display" w:hAnsi="Aptos Display" w:cstheme="majorHAnsi"/>
          <w:sz w:val="24"/>
          <w:szCs w:val="24"/>
        </w:rPr>
        <w:t xml:space="preserve">. This CCPA </w:t>
      </w:r>
      <w:r w:rsidR="00966A5F">
        <w:rPr>
          <w:rFonts w:ascii="Aptos Display" w:hAnsi="Aptos Display" w:cstheme="majorHAnsi"/>
          <w:sz w:val="24"/>
          <w:szCs w:val="24"/>
        </w:rPr>
        <w:t>Employee</w:t>
      </w:r>
      <w:r w:rsidR="00345F05" w:rsidRPr="000951D6">
        <w:rPr>
          <w:rFonts w:ascii="Aptos Display" w:hAnsi="Aptos Display" w:cstheme="majorHAnsi"/>
          <w:sz w:val="24"/>
          <w:szCs w:val="24"/>
        </w:rPr>
        <w:t xml:space="preserve"> </w:t>
      </w:r>
      <w:r w:rsidR="006108FA" w:rsidRPr="000951D6">
        <w:rPr>
          <w:rFonts w:ascii="Aptos Display" w:hAnsi="Aptos Display" w:cstheme="majorHAnsi"/>
          <w:sz w:val="24"/>
          <w:szCs w:val="24"/>
        </w:rPr>
        <w:t xml:space="preserve">Privacy </w:t>
      </w:r>
      <w:r w:rsidR="00621575" w:rsidRPr="000951D6">
        <w:rPr>
          <w:rFonts w:ascii="Aptos Display" w:hAnsi="Aptos Display" w:cstheme="majorHAnsi"/>
          <w:sz w:val="24"/>
          <w:szCs w:val="24"/>
        </w:rPr>
        <w:t>Policy</w:t>
      </w:r>
      <w:r w:rsidR="00345F05" w:rsidRPr="000951D6">
        <w:rPr>
          <w:rFonts w:ascii="Aptos Display" w:hAnsi="Aptos Display" w:cstheme="majorHAnsi"/>
          <w:sz w:val="24"/>
          <w:szCs w:val="24"/>
        </w:rPr>
        <w:t xml:space="preserve"> </w:t>
      </w:r>
      <w:r w:rsidR="002B1021" w:rsidRPr="000951D6">
        <w:rPr>
          <w:rFonts w:ascii="Aptos Display" w:hAnsi="Aptos Display" w:cstheme="majorHAnsi"/>
          <w:sz w:val="24"/>
          <w:szCs w:val="24"/>
        </w:rPr>
        <w:t>(the “</w:t>
      </w:r>
      <w:r w:rsidR="00966A5F">
        <w:rPr>
          <w:rFonts w:ascii="Aptos Display" w:hAnsi="Aptos Display" w:cstheme="majorHAnsi"/>
          <w:sz w:val="24"/>
          <w:szCs w:val="24"/>
        </w:rPr>
        <w:t>Employee</w:t>
      </w:r>
      <w:r w:rsidR="00BB4823" w:rsidRPr="000951D6">
        <w:rPr>
          <w:rFonts w:ascii="Aptos Display" w:hAnsi="Aptos Display" w:cstheme="majorHAnsi"/>
          <w:sz w:val="24"/>
          <w:szCs w:val="24"/>
        </w:rPr>
        <w:t xml:space="preserve"> </w:t>
      </w:r>
      <w:r w:rsidR="00621575" w:rsidRPr="000951D6">
        <w:rPr>
          <w:rFonts w:ascii="Aptos Display" w:hAnsi="Aptos Display" w:cstheme="majorHAnsi"/>
          <w:sz w:val="24"/>
          <w:szCs w:val="24"/>
        </w:rPr>
        <w:t>Policy</w:t>
      </w:r>
      <w:r w:rsidR="002B1021" w:rsidRPr="000951D6">
        <w:rPr>
          <w:rFonts w:ascii="Aptos Display" w:hAnsi="Aptos Display" w:cstheme="majorHAnsi"/>
          <w:sz w:val="24"/>
          <w:szCs w:val="24"/>
        </w:rPr>
        <w:t xml:space="preserve">”) </w:t>
      </w:r>
      <w:r w:rsidR="00345F05" w:rsidRPr="000951D6">
        <w:rPr>
          <w:rFonts w:ascii="Aptos Display" w:hAnsi="Aptos Display" w:cstheme="majorHAnsi"/>
          <w:sz w:val="24"/>
          <w:szCs w:val="24"/>
        </w:rPr>
        <w:t>provides such notice to</w:t>
      </w:r>
      <w:r w:rsidR="00460F06">
        <w:rPr>
          <w:rFonts w:ascii="Aptos Display" w:hAnsi="Aptos Display" w:cstheme="majorHAnsi"/>
          <w:sz w:val="24"/>
          <w:szCs w:val="24"/>
        </w:rPr>
        <w:t xml:space="preserve"> </w:t>
      </w:r>
      <w:r w:rsidR="00460F06" w:rsidRPr="00460F06">
        <w:rPr>
          <w:rFonts w:ascii="Aptos Display" w:hAnsi="Aptos Display" w:cstheme="majorHAnsi"/>
          <w:sz w:val="24"/>
          <w:szCs w:val="24"/>
        </w:rPr>
        <w:t xml:space="preserve">California </w:t>
      </w:r>
      <w:r w:rsidR="00CB0939">
        <w:rPr>
          <w:rFonts w:ascii="Aptos Display" w:hAnsi="Aptos Display" w:cstheme="majorHAnsi"/>
          <w:sz w:val="24"/>
          <w:szCs w:val="24"/>
        </w:rPr>
        <w:t xml:space="preserve">employees, independent contractors, and other individuals </w:t>
      </w:r>
      <w:r w:rsidR="00E5244C" w:rsidRPr="000951D6">
        <w:rPr>
          <w:rFonts w:ascii="Aptos Display" w:hAnsi="Aptos Display" w:cstheme="majorHAnsi"/>
          <w:sz w:val="24"/>
          <w:szCs w:val="24"/>
        </w:rPr>
        <w:t>(collectively, “</w:t>
      </w:r>
      <w:r w:rsidR="00966A5F">
        <w:rPr>
          <w:rFonts w:ascii="Aptos Display" w:hAnsi="Aptos Display" w:cstheme="majorHAnsi"/>
          <w:sz w:val="24"/>
          <w:szCs w:val="24"/>
        </w:rPr>
        <w:t>Employee</w:t>
      </w:r>
      <w:r w:rsidR="00E5244C" w:rsidRPr="000951D6">
        <w:rPr>
          <w:rFonts w:ascii="Aptos Display" w:hAnsi="Aptos Display" w:cstheme="majorHAnsi"/>
          <w:sz w:val="24"/>
          <w:szCs w:val="24"/>
        </w:rPr>
        <w:t>s”)</w:t>
      </w:r>
      <w:r w:rsidR="00E5244C">
        <w:rPr>
          <w:rFonts w:ascii="Aptos Display" w:hAnsi="Aptos Display" w:cstheme="majorHAnsi"/>
          <w:sz w:val="24"/>
          <w:szCs w:val="24"/>
        </w:rPr>
        <w:t xml:space="preserve"> </w:t>
      </w:r>
      <w:r w:rsidR="00460F06" w:rsidRPr="00460F06">
        <w:rPr>
          <w:rFonts w:ascii="Aptos Display" w:hAnsi="Aptos Display" w:cstheme="majorHAnsi"/>
          <w:sz w:val="24"/>
          <w:szCs w:val="24"/>
        </w:rPr>
        <w:t>who interact with</w:t>
      </w:r>
      <w:r w:rsidR="00345F05" w:rsidRPr="000951D6">
        <w:rPr>
          <w:rFonts w:ascii="Aptos Display" w:hAnsi="Aptos Display" w:cstheme="majorHAnsi"/>
          <w:sz w:val="24"/>
          <w:szCs w:val="24"/>
        </w:rPr>
        <w:t xml:space="preserve"> </w:t>
      </w:r>
      <w:r w:rsidR="00741A01" w:rsidRPr="000951D6">
        <w:rPr>
          <w:rFonts w:ascii="Aptos Display" w:hAnsi="Aptos Display" w:cstheme="majorHAnsi"/>
          <w:sz w:val="24"/>
          <w:szCs w:val="24"/>
        </w:rPr>
        <w:t>Homesteaders Life Company and any subsidia</w:t>
      </w:r>
      <w:r w:rsidR="00E5244C">
        <w:rPr>
          <w:rFonts w:ascii="Aptos Display" w:hAnsi="Aptos Display" w:cstheme="majorHAnsi"/>
          <w:sz w:val="24"/>
          <w:szCs w:val="24"/>
        </w:rPr>
        <w:t>ries</w:t>
      </w:r>
      <w:r w:rsidR="00307296">
        <w:rPr>
          <w:rFonts w:ascii="Aptos Display" w:hAnsi="Aptos Display" w:cstheme="majorHAnsi"/>
          <w:sz w:val="24"/>
          <w:szCs w:val="24"/>
        </w:rPr>
        <w:t xml:space="preserve"> or affiliates</w:t>
      </w:r>
      <w:r w:rsidR="00741A01" w:rsidRPr="000951D6">
        <w:rPr>
          <w:rFonts w:ascii="Aptos Display" w:hAnsi="Aptos Display" w:cstheme="majorHAnsi"/>
          <w:sz w:val="24"/>
          <w:szCs w:val="24"/>
        </w:rPr>
        <w:t xml:space="preserve"> (collectively, “Homesteaders,” “we,” “us,” and “our”)</w:t>
      </w:r>
      <w:r w:rsidR="009173B2" w:rsidRPr="000951D6">
        <w:rPr>
          <w:rFonts w:ascii="Aptos Display" w:hAnsi="Aptos Display" w:cstheme="majorHAnsi"/>
          <w:sz w:val="24"/>
          <w:szCs w:val="24"/>
        </w:rPr>
        <w:t xml:space="preserve"> </w:t>
      </w:r>
      <w:r w:rsidR="00E5244C">
        <w:rPr>
          <w:rFonts w:ascii="Aptos Display" w:hAnsi="Aptos Display" w:cstheme="majorHAnsi"/>
          <w:sz w:val="24"/>
          <w:szCs w:val="24"/>
        </w:rPr>
        <w:t>in an employment-related capacity</w:t>
      </w:r>
      <w:r w:rsidR="002B1021" w:rsidRPr="000951D6">
        <w:rPr>
          <w:rFonts w:ascii="Aptos Display" w:hAnsi="Aptos Display" w:cstheme="majorHAnsi"/>
          <w:sz w:val="24"/>
          <w:szCs w:val="24"/>
        </w:rPr>
        <w:t xml:space="preserve">. </w:t>
      </w:r>
      <w:r w:rsidR="00EA0926" w:rsidRPr="000951D6">
        <w:rPr>
          <w:rFonts w:ascii="Aptos Display" w:hAnsi="Aptos Display" w:cstheme="majorHAnsi"/>
          <w:sz w:val="24"/>
          <w:szCs w:val="24"/>
        </w:rPr>
        <w:t xml:space="preserve">  </w:t>
      </w:r>
    </w:p>
    <w:p w14:paraId="6E5FB8BC" w14:textId="79E38B71" w:rsidR="002B1021" w:rsidRPr="000951D6" w:rsidRDefault="00000000" w:rsidP="006108FA">
      <w:pPr>
        <w:spacing w:after="160"/>
        <w:rPr>
          <w:rFonts w:ascii="Aptos Display" w:hAnsi="Aptos Display" w:cstheme="majorHAnsi"/>
          <w:sz w:val="24"/>
          <w:szCs w:val="24"/>
        </w:rPr>
      </w:pPr>
      <w:r w:rsidRPr="000951D6">
        <w:rPr>
          <w:rFonts w:ascii="Aptos Display" w:hAnsi="Aptos Display" w:cstheme="majorHAnsi"/>
          <w:sz w:val="24"/>
          <w:szCs w:val="24"/>
        </w:rPr>
        <w:t xml:space="preserve">Please note that this </w:t>
      </w:r>
      <w:r w:rsidR="00966A5F">
        <w:rPr>
          <w:rFonts w:ascii="Aptos Display" w:hAnsi="Aptos Display" w:cstheme="majorHAnsi"/>
          <w:sz w:val="24"/>
          <w:szCs w:val="24"/>
        </w:rPr>
        <w:t>Employee</w:t>
      </w:r>
      <w:r w:rsidR="00BB4823" w:rsidRPr="000951D6">
        <w:rPr>
          <w:rFonts w:ascii="Aptos Display" w:hAnsi="Aptos Display" w:cstheme="majorHAnsi"/>
          <w:sz w:val="24"/>
          <w:szCs w:val="24"/>
        </w:rPr>
        <w:t xml:space="preserve"> Policy</w:t>
      </w:r>
      <w:r w:rsidRPr="000951D6">
        <w:rPr>
          <w:rFonts w:ascii="Aptos Display" w:hAnsi="Aptos Display" w:cstheme="majorHAnsi"/>
          <w:sz w:val="24"/>
          <w:szCs w:val="24"/>
        </w:rPr>
        <w:t xml:space="preserve"> only addresses </w:t>
      </w:r>
      <w:r w:rsidR="00FE1A4E" w:rsidRPr="000951D6">
        <w:rPr>
          <w:rFonts w:ascii="Aptos Display" w:hAnsi="Aptos Display" w:cstheme="majorHAnsi"/>
          <w:sz w:val="24"/>
          <w:szCs w:val="24"/>
        </w:rPr>
        <w:t>Homesteaders</w:t>
      </w:r>
      <w:r w:rsidR="00752BE6" w:rsidRPr="000951D6">
        <w:rPr>
          <w:rFonts w:ascii="Aptos Display" w:hAnsi="Aptos Display" w:cstheme="majorHAnsi"/>
          <w:sz w:val="24"/>
          <w:szCs w:val="24"/>
        </w:rPr>
        <w:t>’</w:t>
      </w:r>
      <w:r w:rsidRPr="000951D6">
        <w:rPr>
          <w:rFonts w:ascii="Aptos Display" w:hAnsi="Aptos Display" w:cstheme="majorHAnsi"/>
          <w:sz w:val="24"/>
          <w:szCs w:val="24"/>
        </w:rPr>
        <w:t xml:space="preserve"> </w:t>
      </w:r>
      <w:r w:rsidR="006108FA" w:rsidRPr="000951D6">
        <w:rPr>
          <w:rFonts w:ascii="Aptos Display" w:hAnsi="Aptos Display" w:cstheme="majorHAnsi"/>
          <w:sz w:val="24"/>
          <w:szCs w:val="24"/>
        </w:rPr>
        <w:t>c</w:t>
      </w:r>
      <w:r w:rsidRPr="000951D6">
        <w:rPr>
          <w:rFonts w:ascii="Aptos Display" w:hAnsi="Aptos Display" w:cstheme="majorHAnsi"/>
          <w:sz w:val="24"/>
          <w:szCs w:val="24"/>
        </w:rPr>
        <w:t xml:space="preserve">ollection, use, and disclosure of </w:t>
      </w:r>
      <w:r w:rsidR="00322C60">
        <w:rPr>
          <w:rFonts w:ascii="Aptos Display" w:hAnsi="Aptos Display" w:cstheme="majorHAnsi"/>
          <w:sz w:val="24"/>
          <w:szCs w:val="24"/>
        </w:rPr>
        <w:t>employment</w:t>
      </w:r>
      <w:r w:rsidR="00BB31A1" w:rsidRPr="000951D6">
        <w:rPr>
          <w:rFonts w:ascii="Aptos Display" w:hAnsi="Aptos Display" w:cstheme="majorHAnsi"/>
          <w:sz w:val="24"/>
          <w:szCs w:val="24"/>
        </w:rPr>
        <w:t xml:space="preserve">-related </w:t>
      </w:r>
      <w:r w:rsidR="00683668" w:rsidRPr="000951D6">
        <w:rPr>
          <w:rFonts w:ascii="Aptos Display" w:hAnsi="Aptos Display" w:cstheme="majorHAnsi"/>
          <w:sz w:val="24"/>
          <w:szCs w:val="24"/>
        </w:rPr>
        <w:t>Personal I</w:t>
      </w:r>
      <w:r w:rsidRPr="000951D6">
        <w:rPr>
          <w:rFonts w:ascii="Aptos Display" w:hAnsi="Aptos Display" w:cstheme="majorHAnsi"/>
          <w:sz w:val="24"/>
          <w:szCs w:val="24"/>
        </w:rPr>
        <w:t xml:space="preserve">nformation and only applies to </w:t>
      </w:r>
      <w:r w:rsidR="00851E91" w:rsidRPr="000951D6">
        <w:rPr>
          <w:rFonts w:ascii="Aptos Display" w:hAnsi="Aptos Display" w:cstheme="majorHAnsi"/>
          <w:sz w:val="24"/>
          <w:szCs w:val="24"/>
        </w:rPr>
        <w:t xml:space="preserve">residents of </w:t>
      </w:r>
      <w:r w:rsidRPr="000951D6">
        <w:rPr>
          <w:rFonts w:ascii="Aptos Display" w:hAnsi="Aptos Display" w:cstheme="majorHAnsi"/>
          <w:sz w:val="24"/>
          <w:szCs w:val="24"/>
        </w:rPr>
        <w:t xml:space="preserve">California. This </w:t>
      </w:r>
      <w:r w:rsidR="00966A5F">
        <w:rPr>
          <w:rFonts w:ascii="Aptos Display" w:hAnsi="Aptos Display" w:cstheme="majorHAnsi"/>
          <w:sz w:val="24"/>
          <w:szCs w:val="24"/>
        </w:rPr>
        <w:t>Employee</w:t>
      </w:r>
      <w:r w:rsidR="00BB4823" w:rsidRPr="000951D6">
        <w:rPr>
          <w:rFonts w:ascii="Aptos Display" w:hAnsi="Aptos Display" w:cstheme="majorHAnsi"/>
          <w:sz w:val="24"/>
          <w:szCs w:val="24"/>
        </w:rPr>
        <w:t xml:space="preserve"> Policy</w:t>
      </w:r>
      <w:r w:rsidRPr="000951D6">
        <w:rPr>
          <w:rFonts w:ascii="Aptos Display" w:hAnsi="Aptos Display" w:cstheme="majorHAnsi"/>
          <w:sz w:val="24"/>
          <w:szCs w:val="24"/>
        </w:rPr>
        <w:t xml:space="preserve"> does not apply to </w:t>
      </w:r>
      <w:r w:rsidR="002D6BF2" w:rsidRPr="000951D6">
        <w:rPr>
          <w:rFonts w:ascii="Aptos Display" w:hAnsi="Aptos Display" w:cstheme="majorHAnsi"/>
          <w:sz w:val="24"/>
          <w:szCs w:val="24"/>
        </w:rPr>
        <w:t xml:space="preserve">individuals </w:t>
      </w:r>
      <w:r w:rsidR="00683668" w:rsidRPr="000951D6">
        <w:rPr>
          <w:rFonts w:ascii="Aptos Display" w:hAnsi="Aptos Display" w:cstheme="majorHAnsi"/>
          <w:sz w:val="24"/>
          <w:szCs w:val="24"/>
        </w:rPr>
        <w:t xml:space="preserve">who </w:t>
      </w:r>
      <w:r w:rsidRPr="000951D6">
        <w:rPr>
          <w:rFonts w:ascii="Aptos Display" w:hAnsi="Aptos Display" w:cstheme="majorHAnsi"/>
          <w:sz w:val="24"/>
          <w:szCs w:val="24"/>
        </w:rPr>
        <w:t>are residents of other U.S. states</w:t>
      </w:r>
      <w:r w:rsidR="00683668" w:rsidRPr="000951D6">
        <w:rPr>
          <w:rFonts w:ascii="Aptos Display" w:hAnsi="Aptos Display" w:cstheme="majorHAnsi"/>
          <w:sz w:val="24"/>
          <w:szCs w:val="24"/>
        </w:rPr>
        <w:t xml:space="preserve"> or other countries and/or who do not interact with </w:t>
      </w:r>
      <w:r w:rsidR="00FE1A4E" w:rsidRPr="000951D6">
        <w:rPr>
          <w:rFonts w:ascii="Aptos Display" w:hAnsi="Aptos Display" w:cstheme="majorHAnsi"/>
          <w:sz w:val="24"/>
          <w:szCs w:val="24"/>
        </w:rPr>
        <w:t>Homesteaders</w:t>
      </w:r>
      <w:r w:rsidR="00683668" w:rsidRPr="000951D6">
        <w:rPr>
          <w:rFonts w:ascii="Aptos Display" w:hAnsi="Aptos Display" w:cstheme="majorHAnsi"/>
          <w:sz w:val="24"/>
          <w:szCs w:val="24"/>
        </w:rPr>
        <w:t xml:space="preserve"> </w:t>
      </w:r>
      <w:r w:rsidR="00322C60">
        <w:rPr>
          <w:rFonts w:ascii="Aptos Display" w:hAnsi="Aptos Display" w:cstheme="majorHAnsi"/>
          <w:sz w:val="24"/>
          <w:szCs w:val="24"/>
        </w:rPr>
        <w:t>in an employment-related capacity</w:t>
      </w:r>
      <w:r w:rsidRPr="000951D6">
        <w:rPr>
          <w:rFonts w:ascii="Aptos Display" w:hAnsi="Aptos Display" w:cstheme="majorHAnsi"/>
          <w:sz w:val="24"/>
          <w:szCs w:val="24"/>
        </w:rPr>
        <w:t>.</w:t>
      </w:r>
      <w:r w:rsidR="000B6CAD" w:rsidRPr="000951D6">
        <w:rPr>
          <w:rFonts w:ascii="Aptos Display" w:hAnsi="Aptos Display" w:cstheme="majorHAnsi"/>
          <w:sz w:val="24"/>
          <w:szCs w:val="24"/>
        </w:rPr>
        <w:t xml:space="preserve"> For further details about our privacy practices pertaining to non-</w:t>
      </w:r>
      <w:r w:rsidR="00966A5F">
        <w:rPr>
          <w:rFonts w:ascii="Aptos Display" w:hAnsi="Aptos Display" w:cstheme="majorHAnsi"/>
          <w:sz w:val="24"/>
          <w:szCs w:val="24"/>
        </w:rPr>
        <w:t>Employee</w:t>
      </w:r>
      <w:r w:rsidR="000B6CAD" w:rsidRPr="000951D6">
        <w:rPr>
          <w:rFonts w:ascii="Aptos Display" w:hAnsi="Aptos Display" w:cstheme="majorHAnsi"/>
          <w:sz w:val="24"/>
          <w:szCs w:val="24"/>
        </w:rPr>
        <w:t xml:space="preserve"> Personal Information, please see our </w:t>
      </w:r>
      <w:hyperlink r:id="rId7" w:history="1">
        <w:r w:rsidR="000B6CAD" w:rsidRPr="00655C28">
          <w:rPr>
            <w:rStyle w:val="Hyperlink"/>
            <w:rFonts w:ascii="Aptos Display" w:hAnsi="Aptos Display" w:cstheme="majorHAnsi"/>
            <w:sz w:val="24"/>
            <w:szCs w:val="24"/>
          </w:rPr>
          <w:t>Privacy Policy</w:t>
        </w:r>
      </w:hyperlink>
      <w:r w:rsidR="000B6CAD" w:rsidRPr="000951D6">
        <w:rPr>
          <w:rFonts w:ascii="Aptos Display" w:hAnsi="Aptos Display" w:cstheme="majorHAnsi"/>
          <w:sz w:val="24"/>
          <w:szCs w:val="24"/>
        </w:rPr>
        <w:t>.</w:t>
      </w:r>
    </w:p>
    <w:p w14:paraId="1A445D88" w14:textId="51E8D52E" w:rsidR="008B43B3" w:rsidRPr="000951D6" w:rsidRDefault="00000000" w:rsidP="006108FA">
      <w:pPr>
        <w:spacing w:after="160"/>
        <w:rPr>
          <w:rFonts w:ascii="Aptos Display" w:hAnsi="Aptos Display" w:cstheme="majorHAnsi"/>
          <w:sz w:val="24"/>
          <w:szCs w:val="24"/>
        </w:rPr>
      </w:pPr>
      <w:r w:rsidRPr="000951D6">
        <w:rPr>
          <w:rFonts w:ascii="Aptos Display" w:hAnsi="Aptos Display" w:cstheme="majorHAnsi"/>
          <w:sz w:val="24"/>
          <w:szCs w:val="24"/>
        </w:rPr>
        <w:t xml:space="preserve">As </w:t>
      </w:r>
      <w:r w:rsidR="008D38D4" w:rsidRPr="000951D6">
        <w:rPr>
          <w:rFonts w:ascii="Aptos Display" w:hAnsi="Aptos Display" w:cstheme="majorHAnsi"/>
          <w:sz w:val="24"/>
          <w:szCs w:val="24"/>
        </w:rPr>
        <w:t>a</w:t>
      </w:r>
      <w:r w:rsidR="005D644E">
        <w:rPr>
          <w:rFonts w:ascii="Aptos Display" w:hAnsi="Aptos Display" w:cstheme="majorHAnsi"/>
          <w:sz w:val="24"/>
          <w:szCs w:val="24"/>
        </w:rPr>
        <w:t>n</w:t>
      </w:r>
      <w:r w:rsidR="008D38D4" w:rsidRPr="000951D6">
        <w:rPr>
          <w:rFonts w:ascii="Aptos Display" w:hAnsi="Aptos Display" w:cstheme="majorHAnsi"/>
          <w:sz w:val="24"/>
          <w:szCs w:val="24"/>
        </w:rPr>
        <w:t xml:space="preserve"> </w:t>
      </w:r>
      <w:r w:rsidR="00966A5F">
        <w:rPr>
          <w:rFonts w:ascii="Aptos Display" w:hAnsi="Aptos Display" w:cstheme="majorHAnsi"/>
          <w:sz w:val="24"/>
          <w:szCs w:val="24"/>
        </w:rPr>
        <w:t>Employee</w:t>
      </w:r>
      <w:r w:rsidR="00CA3340" w:rsidRPr="000951D6">
        <w:rPr>
          <w:rFonts w:ascii="Aptos Display" w:hAnsi="Aptos Display" w:cstheme="majorHAnsi"/>
          <w:sz w:val="24"/>
          <w:szCs w:val="24"/>
        </w:rPr>
        <w:t>,</w:t>
      </w:r>
      <w:r w:rsidRPr="000951D6">
        <w:rPr>
          <w:rFonts w:ascii="Aptos Display" w:hAnsi="Aptos Display" w:cstheme="majorHAnsi"/>
          <w:sz w:val="24"/>
          <w:szCs w:val="24"/>
        </w:rPr>
        <w:t xml:space="preserve"> you have the right to know what </w:t>
      </w:r>
      <w:r w:rsidR="00EA4939" w:rsidRPr="000951D6">
        <w:rPr>
          <w:rFonts w:ascii="Aptos Display" w:hAnsi="Aptos Display" w:cstheme="majorHAnsi"/>
          <w:sz w:val="24"/>
          <w:szCs w:val="24"/>
        </w:rPr>
        <w:t xml:space="preserve">categories of </w:t>
      </w:r>
      <w:r w:rsidR="00CD3BDD" w:rsidRPr="000951D6">
        <w:rPr>
          <w:rFonts w:ascii="Aptos Display" w:hAnsi="Aptos Display" w:cstheme="majorHAnsi"/>
          <w:sz w:val="24"/>
          <w:szCs w:val="24"/>
        </w:rPr>
        <w:t>P</w:t>
      </w:r>
      <w:r w:rsidRPr="000951D6">
        <w:rPr>
          <w:rFonts w:ascii="Aptos Display" w:hAnsi="Aptos Display" w:cstheme="majorHAnsi"/>
          <w:sz w:val="24"/>
          <w:szCs w:val="24"/>
        </w:rPr>
        <w:t xml:space="preserve">ersonal </w:t>
      </w:r>
      <w:r w:rsidR="00CD3BDD" w:rsidRPr="000951D6">
        <w:rPr>
          <w:rFonts w:ascii="Aptos Display" w:hAnsi="Aptos Display" w:cstheme="majorHAnsi"/>
          <w:sz w:val="24"/>
          <w:szCs w:val="24"/>
        </w:rPr>
        <w:t>I</w:t>
      </w:r>
      <w:r w:rsidR="00EA4939" w:rsidRPr="000951D6">
        <w:rPr>
          <w:rFonts w:ascii="Aptos Display" w:hAnsi="Aptos Display" w:cstheme="majorHAnsi"/>
          <w:sz w:val="24"/>
          <w:szCs w:val="24"/>
        </w:rPr>
        <w:t>nformation</w:t>
      </w:r>
      <w:r w:rsidRPr="000951D6">
        <w:rPr>
          <w:rFonts w:ascii="Aptos Display" w:hAnsi="Aptos Display" w:cstheme="majorHAnsi"/>
          <w:sz w:val="24"/>
          <w:szCs w:val="24"/>
        </w:rPr>
        <w:t xml:space="preserve"> </w:t>
      </w:r>
      <w:r w:rsidR="00FE1A4E" w:rsidRPr="000951D6">
        <w:rPr>
          <w:rFonts w:ascii="Aptos Display" w:hAnsi="Aptos Display" w:cstheme="majorHAnsi"/>
          <w:sz w:val="24"/>
          <w:szCs w:val="24"/>
        </w:rPr>
        <w:t>Homesteaders</w:t>
      </w:r>
      <w:r w:rsidRPr="000951D6">
        <w:rPr>
          <w:rFonts w:ascii="Aptos Display" w:hAnsi="Aptos Display" w:cstheme="majorHAnsi"/>
          <w:sz w:val="24"/>
          <w:szCs w:val="24"/>
        </w:rPr>
        <w:t xml:space="preserve"> </w:t>
      </w:r>
      <w:r w:rsidR="00621575" w:rsidRPr="000951D6">
        <w:rPr>
          <w:rFonts w:ascii="Aptos Display" w:hAnsi="Aptos Display" w:cstheme="majorHAnsi"/>
          <w:sz w:val="24"/>
          <w:szCs w:val="24"/>
        </w:rPr>
        <w:t>c</w:t>
      </w:r>
      <w:r w:rsidRPr="000951D6">
        <w:rPr>
          <w:rFonts w:ascii="Aptos Display" w:hAnsi="Aptos Display" w:cstheme="majorHAnsi"/>
          <w:sz w:val="24"/>
          <w:szCs w:val="24"/>
        </w:rPr>
        <w:t>ollects</w:t>
      </w:r>
      <w:r w:rsidR="002D6BF2" w:rsidRPr="000951D6">
        <w:rPr>
          <w:rFonts w:ascii="Aptos Display" w:hAnsi="Aptos Display" w:cstheme="majorHAnsi"/>
          <w:sz w:val="24"/>
          <w:szCs w:val="24"/>
        </w:rPr>
        <w:t xml:space="preserve">, uses, discloses, </w:t>
      </w:r>
      <w:r w:rsidR="00CA3612" w:rsidRPr="000951D6">
        <w:rPr>
          <w:rFonts w:ascii="Aptos Display" w:hAnsi="Aptos Display" w:cstheme="majorHAnsi"/>
          <w:sz w:val="24"/>
          <w:szCs w:val="24"/>
        </w:rPr>
        <w:t>s</w:t>
      </w:r>
      <w:r w:rsidR="002D6BF2" w:rsidRPr="000951D6">
        <w:rPr>
          <w:rFonts w:ascii="Aptos Display" w:hAnsi="Aptos Display" w:cstheme="majorHAnsi"/>
          <w:sz w:val="24"/>
          <w:szCs w:val="24"/>
        </w:rPr>
        <w:t xml:space="preserve">ells, and </w:t>
      </w:r>
      <w:r w:rsidR="00CA3612" w:rsidRPr="000951D6">
        <w:rPr>
          <w:rFonts w:ascii="Aptos Display" w:hAnsi="Aptos Display" w:cstheme="majorHAnsi"/>
          <w:sz w:val="24"/>
          <w:szCs w:val="24"/>
        </w:rPr>
        <w:t>s</w:t>
      </w:r>
      <w:r w:rsidR="002D6BF2" w:rsidRPr="000951D6">
        <w:rPr>
          <w:rFonts w:ascii="Aptos Display" w:hAnsi="Aptos Display" w:cstheme="majorHAnsi"/>
          <w:sz w:val="24"/>
          <w:szCs w:val="24"/>
        </w:rPr>
        <w:t>hares</w:t>
      </w:r>
      <w:r w:rsidRPr="000951D6">
        <w:rPr>
          <w:rFonts w:ascii="Aptos Display" w:hAnsi="Aptos Display" w:cstheme="majorHAnsi"/>
          <w:sz w:val="24"/>
          <w:szCs w:val="24"/>
        </w:rPr>
        <w:t xml:space="preserve"> about you.</w:t>
      </w:r>
      <w:r w:rsidR="00FB2E1F" w:rsidRPr="000951D6">
        <w:rPr>
          <w:rFonts w:ascii="Aptos Display" w:hAnsi="Aptos Display" w:cstheme="majorHAnsi"/>
          <w:sz w:val="24"/>
          <w:szCs w:val="24"/>
        </w:rPr>
        <w:t xml:space="preserve"> This </w:t>
      </w:r>
      <w:r w:rsidR="00966A5F">
        <w:rPr>
          <w:rFonts w:ascii="Aptos Display" w:hAnsi="Aptos Display" w:cstheme="majorHAnsi"/>
          <w:sz w:val="24"/>
          <w:szCs w:val="24"/>
        </w:rPr>
        <w:t>Employee</w:t>
      </w:r>
      <w:r w:rsidR="00BB4823" w:rsidRPr="000951D6">
        <w:rPr>
          <w:rFonts w:ascii="Aptos Display" w:hAnsi="Aptos Display" w:cstheme="majorHAnsi"/>
          <w:sz w:val="24"/>
          <w:szCs w:val="24"/>
        </w:rPr>
        <w:t xml:space="preserve"> Policy</w:t>
      </w:r>
      <w:r w:rsidR="00FB2E1F" w:rsidRPr="000951D6">
        <w:rPr>
          <w:rFonts w:ascii="Aptos Display" w:hAnsi="Aptos Display" w:cstheme="majorHAnsi"/>
          <w:sz w:val="24"/>
          <w:szCs w:val="24"/>
        </w:rPr>
        <w:t xml:space="preserve"> provides that information and</w:t>
      </w:r>
      <w:r w:rsidR="002D6BF2" w:rsidRPr="000951D6">
        <w:rPr>
          <w:rFonts w:ascii="Aptos Display" w:hAnsi="Aptos Display" w:cstheme="majorHAnsi"/>
          <w:sz w:val="24"/>
          <w:szCs w:val="24"/>
        </w:rPr>
        <w:t xml:space="preserve"> </w:t>
      </w:r>
      <w:r w:rsidR="00FB2E1F" w:rsidRPr="000951D6">
        <w:rPr>
          <w:rFonts w:ascii="Aptos Display" w:hAnsi="Aptos Display" w:cstheme="majorHAnsi"/>
          <w:sz w:val="24"/>
          <w:szCs w:val="24"/>
        </w:rPr>
        <w:t xml:space="preserve">other disclosures required by </w:t>
      </w:r>
      <w:r w:rsidR="002D6BF2" w:rsidRPr="000951D6">
        <w:rPr>
          <w:rFonts w:ascii="Aptos Display" w:hAnsi="Aptos Display" w:cstheme="majorHAnsi"/>
          <w:sz w:val="24"/>
          <w:szCs w:val="24"/>
        </w:rPr>
        <w:t>California law.</w:t>
      </w:r>
    </w:p>
    <w:p w14:paraId="32DFF8D4" w14:textId="7F5D8055" w:rsidR="00FB2E1F" w:rsidRPr="000951D6" w:rsidRDefault="00000000" w:rsidP="006108FA">
      <w:pPr>
        <w:spacing w:after="160"/>
        <w:rPr>
          <w:rFonts w:ascii="Aptos Display" w:hAnsi="Aptos Display" w:cstheme="majorHAnsi"/>
          <w:b/>
          <w:bCs/>
          <w:sz w:val="24"/>
          <w:szCs w:val="24"/>
        </w:rPr>
      </w:pPr>
      <w:r w:rsidRPr="000951D6">
        <w:rPr>
          <w:rFonts w:ascii="Aptos Display" w:hAnsi="Aptos Display" w:cstheme="majorHAnsi"/>
          <w:b/>
          <w:bCs/>
          <w:sz w:val="24"/>
          <w:szCs w:val="24"/>
        </w:rPr>
        <w:t>D</w:t>
      </w:r>
      <w:r w:rsidR="00692F49" w:rsidRPr="000951D6">
        <w:rPr>
          <w:rFonts w:ascii="Aptos Display" w:hAnsi="Aptos Display" w:cstheme="majorHAnsi"/>
          <w:b/>
          <w:bCs/>
          <w:sz w:val="24"/>
          <w:szCs w:val="24"/>
        </w:rPr>
        <w:t>efinitions</w:t>
      </w:r>
    </w:p>
    <w:p w14:paraId="5D96DCD8" w14:textId="02B711B0" w:rsidR="00CD3BDD" w:rsidRPr="000951D6" w:rsidRDefault="00000000" w:rsidP="006108FA">
      <w:pPr>
        <w:pStyle w:val="ListParagraph"/>
        <w:numPr>
          <w:ilvl w:val="0"/>
          <w:numId w:val="16"/>
        </w:numPr>
        <w:spacing w:after="160"/>
        <w:contextualSpacing w:val="0"/>
        <w:rPr>
          <w:rFonts w:ascii="Aptos Display" w:hAnsi="Aptos Display" w:cstheme="majorHAnsi"/>
          <w:sz w:val="24"/>
          <w:szCs w:val="24"/>
        </w:rPr>
      </w:pPr>
      <w:r w:rsidRPr="000951D6">
        <w:rPr>
          <w:rFonts w:ascii="Aptos Display" w:hAnsi="Aptos Display" w:cstheme="majorHAnsi"/>
          <w:sz w:val="24"/>
          <w:szCs w:val="24"/>
        </w:rPr>
        <w:t>“</w:t>
      </w:r>
      <w:r w:rsidRPr="000951D6">
        <w:rPr>
          <w:rFonts w:ascii="Aptos Display" w:hAnsi="Aptos Display" w:cstheme="majorHAnsi"/>
          <w:sz w:val="24"/>
          <w:szCs w:val="24"/>
          <w:u w:val="single"/>
        </w:rPr>
        <w:t>Personal Information</w:t>
      </w:r>
      <w:r w:rsidRPr="000951D6">
        <w:rPr>
          <w:rFonts w:ascii="Aptos Display" w:hAnsi="Aptos Display" w:cstheme="majorHAnsi"/>
          <w:sz w:val="24"/>
          <w:szCs w:val="24"/>
        </w:rPr>
        <w:t xml:space="preserve">” </w:t>
      </w:r>
      <w:r w:rsidR="003207B0" w:rsidRPr="003207B0">
        <w:rPr>
          <w:rFonts w:ascii="Aptos Display" w:hAnsi="Aptos Display" w:cstheme="majorHAnsi"/>
          <w:sz w:val="24"/>
          <w:szCs w:val="24"/>
        </w:rPr>
        <w:t>means information that identifies, relates to, describes, is reasonably capable of being associated with, or could reasonably be linked, directly or indirectly, with a particular</w:t>
      </w:r>
      <w:r w:rsidRPr="000951D6">
        <w:rPr>
          <w:rFonts w:ascii="Aptos Display" w:hAnsi="Aptos Display" w:cstheme="majorHAnsi"/>
          <w:sz w:val="24"/>
          <w:szCs w:val="24"/>
        </w:rPr>
        <w:t xml:space="preserve"> </w:t>
      </w:r>
      <w:r w:rsidR="00966A5F">
        <w:rPr>
          <w:rFonts w:ascii="Aptos Display" w:hAnsi="Aptos Display" w:cstheme="majorHAnsi"/>
          <w:sz w:val="24"/>
          <w:szCs w:val="24"/>
        </w:rPr>
        <w:t>Employee</w:t>
      </w:r>
      <w:r w:rsidRPr="000951D6">
        <w:rPr>
          <w:rFonts w:ascii="Aptos Display" w:hAnsi="Aptos Display" w:cstheme="majorHAnsi"/>
          <w:sz w:val="24"/>
          <w:szCs w:val="24"/>
        </w:rPr>
        <w:t>. Personal Information includes Sensitive Personal Information</w:t>
      </w:r>
      <w:r w:rsidR="00914246" w:rsidRPr="000951D6">
        <w:rPr>
          <w:rFonts w:ascii="Aptos Display" w:hAnsi="Aptos Display" w:cstheme="majorHAnsi"/>
          <w:sz w:val="24"/>
          <w:szCs w:val="24"/>
        </w:rPr>
        <w:t>,</w:t>
      </w:r>
      <w:r w:rsidR="00393943" w:rsidRPr="000951D6">
        <w:rPr>
          <w:rFonts w:ascii="Aptos Display" w:hAnsi="Aptos Display" w:cstheme="majorHAnsi"/>
          <w:sz w:val="24"/>
          <w:szCs w:val="24"/>
        </w:rPr>
        <w:t xml:space="preserve"> </w:t>
      </w:r>
      <w:r w:rsidR="00914246" w:rsidRPr="000951D6">
        <w:rPr>
          <w:rFonts w:ascii="Aptos Display" w:hAnsi="Aptos Display" w:cstheme="majorHAnsi"/>
          <w:sz w:val="24"/>
          <w:szCs w:val="24"/>
        </w:rPr>
        <w:t xml:space="preserve">but does not include protected health information covered by the Health </w:t>
      </w:r>
      <w:r w:rsidR="00BB3B8D" w:rsidRPr="000951D6">
        <w:rPr>
          <w:rFonts w:ascii="Aptos Display" w:hAnsi="Aptos Display" w:cstheme="majorHAnsi"/>
          <w:sz w:val="24"/>
          <w:szCs w:val="24"/>
        </w:rPr>
        <w:t>Insurance</w:t>
      </w:r>
      <w:r w:rsidR="00914246" w:rsidRPr="000951D6">
        <w:rPr>
          <w:rFonts w:ascii="Aptos Display" w:hAnsi="Aptos Display" w:cstheme="majorHAnsi"/>
          <w:sz w:val="24"/>
          <w:szCs w:val="24"/>
        </w:rPr>
        <w:t xml:space="preserve"> Portability and Accountability Act (“HIPAA”), nonpublic personal information under the Gramm-Leach-Bliley Act (“GLBA”), </w:t>
      </w:r>
      <w:r w:rsidR="00310A13" w:rsidRPr="000951D6">
        <w:rPr>
          <w:rFonts w:ascii="Aptos Display" w:hAnsi="Aptos Display" w:cstheme="majorHAnsi"/>
          <w:sz w:val="24"/>
          <w:szCs w:val="24"/>
        </w:rPr>
        <w:t xml:space="preserve">publicly-available information, </w:t>
      </w:r>
      <w:r w:rsidR="00914246" w:rsidRPr="000951D6">
        <w:rPr>
          <w:rFonts w:ascii="Aptos Display" w:hAnsi="Aptos Display" w:cstheme="majorHAnsi"/>
          <w:sz w:val="24"/>
          <w:szCs w:val="24"/>
        </w:rPr>
        <w:t>or any other information which is exempt from the CCPA</w:t>
      </w:r>
      <w:r w:rsidRPr="000951D6">
        <w:rPr>
          <w:rFonts w:ascii="Aptos Display" w:hAnsi="Aptos Display" w:cstheme="majorHAnsi"/>
          <w:sz w:val="24"/>
          <w:szCs w:val="24"/>
        </w:rPr>
        <w:t>.</w:t>
      </w:r>
    </w:p>
    <w:p w14:paraId="405E4DA7" w14:textId="528CAFC3" w:rsidR="00FB2E1F" w:rsidRPr="00025976" w:rsidRDefault="00000000" w:rsidP="006108FA">
      <w:pPr>
        <w:pStyle w:val="ListParagraph"/>
        <w:numPr>
          <w:ilvl w:val="0"/>
          <w:numId w:val="16"/>
        </w:numPr>
        <w:spacing w:after="160"/>
        <w:contextualSpacing w:val="0"/>
        <w:rPr>
          <w:rFonts w:ascii="Aptos Display" w:hAnsi="Aptos Display" w:cstheme="majorHAnsi"/>
          <w:sz w:val="24"/>
          <w:szCs w:val="24"/>
        </w:rPr>
      </w:pPr>
      <w:r w:rsidRPr="000951D6">
        <w:rPr>
          <w:rFonts w:ascii="Aptos Display" w:eastAsia="SimSun" w:hAnsi="Aptos Display" w:cstheme="majorHAnsi"/>
          <w:sz w:val="24"/>
          <w:szCs w:val="24"/>
        </w:rPr>
        <w:t>“</w:t>
      </w:r>
      <w:r w:rsidR="00CD3BDD" w:rsidRPr="000951D6">
        <w:rPr>
          <w:rFonts w:ascii="Aptos Display" w:eastAsia="SimSun" w:hAnsi="Aptos Display" w:cstheme="majorHAnsi"/>
          <w:sz w:val="24"/>
          <w:szCs w:val="24"/>
          <w:u w:val="single"/>
        </w:rPr>
        <w:t>Sensitive Personal Information</w:t>
      </w:r>
      <w:r w:rsidRPr="000951D6">
        <w:rPr>
          <w:rFonts w:ascii="Aptos Display" w:eastAsia="SimSun" w:hAnsi="Aptos Display" w:cstheme="majorHAnsi"/>
          <w:sz w:val="24"/>
          <w:szCs w:val="24"/>
        </w:rPr>
        <w:t>”</w:t>
      </w:r>
      <w:r w:rsidR="00CD3BDD" w:rsidRPr="000951D6">
        <w:rPr>
          <w:rFonts w:ascii="Aptos Display" w:eastAsia="SimSun" w:hAnsi="Aptos Display" w:cstheme="majorHAnsi"/>
          <w:sz w:val="24"/>
          <w:szCs w:val="24"/>
        </w:rPr>
        <w:t xml:space="preserve"> </w:t>
      </w:r>
      <w:bookmarkStart w:id="1" w:name="_Hlk115690533"/>
      <w:r w:rsidR="00CD3BDD" w:rsidRPr="000951D6">
        <w:rPr>
          <w:rFonts w:ascii="Aptos Display" w:eastAsia="SimSun" w:hAnsi="Aptos Display" w:cstheme="majorHAnsi"/>
          <w:sz w:val="24"/>
          <w:szCs w:val="24"/>
        </w:rPr>
        <w:t>includes</w:t>
      </w:r>
      <w:r w:rsidR="00CD4BCC" w:rsidRPr="000951D6">
        <w:rPr>
          <w:rFonts w:ascii="Aptos Display" w:eastAsia="SimSun" w:hAnsi="Aptos Display" w:cstheme="majorHAnsi"/>
          <w:sz w:val="24"/>
          <w:szCs w:val="24"/>
        </w:rPr>
        <w:t xml:space="preserve"> </w:t>
      </w:r>
      <w:r w:rsidR="00CD3BDD" w:rsidRPr="000951D6">
        <w:rPr>
          <w:rFonts w:ascii="Aptos Display" w:eastAsia="SimSun" w:hAnsi="Aptos Display" w:cstheme="majorHAnsi"/>
          <w:sz w:val="24"/>
          <w:szCs w:val="24"/>
        </w:rPr>
        <w:t>Personal Information that reveals</w:t>
      </w:r>
      <w:r w:rsidR="00CD4BCC" w:rsidRPr="000951D6">
        <w:rPr>
          <w:rFonts w:ascii="Aptos Display" w:eastAsia="SimSun" w:hAnsi="Aptos Display" w:cstheme="majorHAnsi"/>
          <w:sz w:val="24"/>
          <w:szCs w:val="24"/>
        </w:rPr>
        <w:t xml:space="preserve"> </w:t>
      </w:r>
      <w:r w:rsidR="005D644E">
        <w:rPr>
          <w:rFonts w:ascii="Aptos Display" w:eastAsia="SimSun" w:hAnsi="Aptos Display" w:cstheme="majorHAnsi"/>
          <w:sz w:val="24"/>
          <w:szCs w:val="24"/>
        </w:rPr>
        <w:t xml:space="preserve">an </w:t>
      </w:r>
      <w:r w:rsidR="00966A5F">
        <w:rPr>
          <w:rFonts w:ascii="Aptos Display" w:eastAsia="SimSun" w:hAnsi="Aptos Display" w:cstheme="majorHAnsi"/>
          <w:sz w:val="24"/>
          <w:szCs w:val="24"/>
        </w:rPr>
        <w:t>Employee</w:t>
      </w:r>
      <w:r w:rsidR="00CD4BCC" w:rsidRPr="000951D6">
        <w:rPr>
          <w:rFonts w:ascii="Aptos Display" w:eastAsia="SimSun" w:hAnsi="Aptos Display" w:cstheme="majorHAnsi"/>
          <w:sz w:val="24"/>
          <w:szCs w:val="24"/>
        </w:rPr>
        <w:t xml:space="preserve">’s (i) </w:t>
      </w:r>
      <w:r w:rsidR="00CD3BDD" w:rsidRPr="000951D6">
        <w:rPr>
          <w:rFonts w:ascii="Aptos Display" w:eastAsia="SimSun" w:hAnsi="Aptos Display" w:cstheme="majorHAnsi"/>
          <w:sz w:val="24"/>
          <w:szCs w:val="24"/>
        </w:rPr>
        <w:t xml:space="preserve">social security number, driver’s license, state identification card, </w:t>
      </w:r>
      <w:r w:rsidR="00CD4BCC" w:rsidRPr="000951D6">
        <w:rPr>
          <w:rFonts w:ascii="Aptos Display" w:eastAsia="SimSun" w:hAnsi="Aptos Display" w:cstheme="majorHAnsi"/>
          <w:sz w:val="24"/>
          <w:szCs w:val="24"/>
        </w:rPr>
        <w:t xml:space="preserve">or </w:t>
      </w:r>
      <w:r w:rsidR="00CD3BDD" w:rsidRPr="000951D6">
        <w:rPr>
          <w:rFonts w:ascii="Aptos Display" w:eastAsia="SimSun" w:hAnsi="Aptos Display" w:cstheme="majorHAnsi"/>
          <w:sz w:val="24"/>
          <w:szCs w:val="24"/>
        </w:rPr>
        <w:t xml:space="preserve">passport number, </w:t>
      </w:r>
      <w:r w:rsidR="00CD4BCC" w:rsidRPr="000951D6">
        <w:rPr>
          <w:rFonts w:ascii="Aptos Display" w:eastAsia="SimSun" w:hAnsi="Aptos Display" w:cstheme="majorHAnsi"/>
          <w:sz w:val="24"/>
          <w:szCs w:val="24"/>
        </w:rPr>
        <w:t>(ii) account log-in, financial account, debit card, or credit card number in combination with a</w:t>
      </w:r>
      <w:r w:rsidR="006A6737" w:rsidRPr="000951D6">
        <w:rPr>
          <w:rFonts w:ascii="Aptos Display" w:eastAsia="SimSun" w:hAnsi="Aptos Display" w:cstheme="majorHAnsi"/>
          <w:sz w:val="24"/>
          <w:szCs w:val="24"/>
        </w:rPr>
        <w:t>n</w:t>
      </w:r>
      <w:r w:rsidR="00CD4BCC" w:rsidRPr="000951D6">
        <w:rPr>
          <w:rFonts w:ascii="Aptos Display" w:eastAsia="SimSun" w:hAnsi="Aptos Display" w:cstheme="majorHAnsi"/>
          <w:sz w:val="24"/>
          <w:szCs w:val="24"/>
        </w:rPr>
        <w:t xml:space="preserve">y required security or access code, (iii) precise geolocation, (iv) </w:t>
      </w:r>
      <w:r w:rsidR="00CD3BDD" w:rsidRPr="000951D6">
        <w:rPr>
          <w:rFonts w:ascii="Aptos Display" w:eastAsia="SimSun" w:hAnsi="Aptos Display" w:cstheme="majorHAnsi"/>
          <w:sz w:val="24"/>
          <w:szCs w:val="24"/>
        </w:rPr>
        <w:t xml:space="preserve">racial or ethnic origin, </w:t>
      </w:r>
      <w:r w:rsidR="00CD4BCC" w:rsidRPr="000951D6">
        <w:rPr>
          <w:rFonts w:ascii="Aptos Display" w:eastAsia="SimSun" w:hAnsi="Aptos Display" w:cstheme="majorHAnsi"/>
          <w:sz w:val="24"/>
          <w:szCs w:val="24"/>
        </w:rPr>
        <w:t xml:space="preserve">citizenship or immigration status, religious or philosophical beliefs, or </w:t>
      </w:r>
      <w:r w:rsidR="00CD3BDD" w:rsidRPr="000951D6">
        <w:rPr>
          <w:rFonts w:ascii="Aptos Display" w:eastAsia="SimSun" w:hAnsi="Aptos Display" w:cstheme="majorHAnsi"/>
          <w:sz w:val="24"/>
          <w:szCs w:val="24"/>
        </w:rPr>
        <w:t xml:space="preserve">union membership, </w:t>
      </w:r>
      <w:r w:rsidR="00CD4BCC" w:rsidRPr="000951D6">
        <w:rPr>
          <w:rFonts w:ascii="Aptos Display" w:eastAsia="SimSun" w:hAnsi="Aptos Display" w:cstheme="majorHAnsi"/>
          <w:sz w:val="24"/>
          <w:szCs w:val="24"/>
        </w:rPr>
        <w:t xml:space="preserve">(v) </w:t>
      </w:r>
      <w:r w:rsidR="00CD3BDD" w:rsidRPr="000951D6">
        <w:rPr>
          <w:rFonts w:ascii="Aptos Display" w:eastAsia="SimSun" w:hAnsi="Aptos Display" w:cstheme="majorHAnsi"/>
          <w:sz w:val="24"/>
          <w:szCs w:val="24"/>
        </w:rPr>
        <w:t xml:space="preserve"> mail, email</w:t>
      </w:r>
      <w:r w:rsidR="00C81E6B" w:rsidRPr="000951D6">
        <w:rPr>
          <w:rFonts w:ascii="Aptos Display" w:eastAsia="SimSun" w:hAnsi="Aptos Display" w:cstheme="majorHAnsi"/>
          <w:sz w:val="24"/>
          <w:szCs w:val="24"/>
        </w:rPr>
        <w:t>,</w:t>
      </w:r>
      <w:r w:rsidR="00CD3BDD" w:rsidRPr="000951D6">
        <w:rPr>
          <w:rFonts w:ascii="Aptos Display" w:eastAsia="SimSun" w:hAnsi="Aptos Display" w:cstheme="majorHAnsi"/>
          <w:sz w:val="24"/>
          <w:szCs w:val="24"/>
        </w:rPr>
        <w:t xml:space="preserve"> and text messages</w:t>
      </w:r>
      <w:r w:rsidR="00CD4BCC" w:rsidRPr="000951D6">
        <w:rPr>
          <w:rFonts w:ascii="Aptos Display" w:eastAsia="SimSun" w:hAnsi="Aptos Display" w:cstheme="majorHAnsi"/>
          <w:sz w:val="24"/>
          <w:szCs w:val="24"/>
        </w:rPr>
        <w:t xml:space="preserve"> contents</w:t>
      </w:r>
      <w:r w:rsidR="00CD3BDD" w:rsidRPr="000951D6">
        <w:rPr>
          <w:rFonts w:ascii="Aptos Display" w:eastAsia="SimSun" w:hAnsi="Aptos Display" w:cstheme="majorHAnsi"/>
          <w:sz w:val="24"/>
          <w:szCs w:val="24"/>
        </w:rPr>
        <w:t xml:space="preserve">, unless </w:t>
      </w:r>
      <w:r w:rsidR="00FE1A4E" w:rsidRPr="000951D6">
        <w:rPr>
          <w:rFonts w:ascii="Aptos Display" w:hAnsi="Aptos Display" w:cstheme="majorHAnsi"/>
          <w:sz w:val="24"/>
          <w:szCs w:val="24"/>
        </w:rPr>
        <w:t>Homesteaders</w:t>
      </w:r>
      <w:r w:rsidR="00CD3BDD" w:rsidRPr="000951D6">
        <w:rPr>
          <w:rFonts w:ascii="Aptos Display" w:eastAsia="SimSun" w:hAnsi="Aptos Display" w:cstheme="majorHAnsi"/>
          <w:sz w:val="24"/>
          <w:szCs w:val="24"/>
        </w:rPr>
        <w:t xml:space="preserve"> is the intended recipient of the communication</w:t>
      </w:r>
      <w:r w:rsidR="00CD4BCC" w:rsidRPr="000951D6">
        <w:rPr>
          <w:rFonts w:ascii="Aptos Display" w:eastAsia="SimSun" w:hAnsi="Aptos Display" w:cstheme="majorHAnsi"/>
          <w:sz w:val="24"/>
          <w:szCs w:val="24"/>
        </w:rPr>
        <w:t>, (vi) genetic data, or (vii) neural data</w:t>
      </w:r>
      <w:r w:rsidR="00CD3BDD" w:rsidRPr="000951D6">
        <w:rPr>
          <w:rFonts w:ascii="Aptos Display" w:eastAsia="SimSun" w:hAnsi="Aptos Display" w:cstheme="majorHAnsi"/>
          <w:sz w:val="24"/>
          <w:szCs w:val="24"/>
        </w:rPr>
        <w:t xml:space="preserve">. Sensitive </w:t>
      </w:r>
      <w:r w:rsidR="00804EE7" w:rsidRPr="000951D6">
        <w:rPr>
          <w:rFonts w:ascii="Aptos Display" w:eastAsia="SimSun" w:hAnsi="Aptos Display" w:cstheme="majorHAnsi"/>
          <w:sz w:val="24"/>
          <w:szCs w:val="24"/>
        </w:rPr>
        <w:t>P</w:t>
      </w:r>
      <w:r w:rsidR="00CD3BDD" w:rsidRPr="000951D6">
        <w:rPr>
          <w:rFonts w:ascii="Aptos Display" w:eastAsia="SimSun" w:hAnsi="Aptos Display" w:cstheme="majorHAnsi"/>
          <w:sz w:val="24"/>
          <w:szCs w:val="24"/>
        </w:rPr>
        <w:t xml:space="preserve">ersonal </w:t>
      </w:r>
      <w:r w:rsidR="00804EE7" w:rsidRPr="000951D6">
        <w:rPr>
          <w:rFonts w:ascii="Aptos Display" w:eastAsia="SimSun" w:hAnsi="Aptos Display" w:cstheme="majorHAnsi"/>
          <w:sz w:val="24"/>
          <w:szCs w:val="24"/>
        </w:rPr>
        <w:t>I</w:t>
      </w:r>
      <w:r w:rsidR="00CD3BDD" w:rsidRPr="000951D6">
        <w:rPr>
          <w:rFonts w:ascii="Aptos Display" w:eastAsia="SimSun" w:hAnsi="Aptos Display" w:cstheme="majorHAnsi"/>
          <w:sz w:val="24"/>
          <w:szCs w:val="24"/>
        </w:rPr>
        <w:t xml:space="preserve">nformation also includes </w:t>
      </w:r>
      <w:r w:rsidR="00CD4BCC" w:rsidRPr="000951D6">
        <w:rPr>
          <w:rFonts w:ascii="Aptos Display" w:eastAsia="SimSun" w:hAnsi="Aptos Display" w:cstheme="majorHAnsi"/>
          <w:sz w:val="24"/>
          <w:szCs w:val="24"/>
        </w:rPr>
        <w:t xml:space="preserve">biometric information for the purpose of uniquely identifying </w:t>
      </w:r>
      <w:r w:rsidR="005D644E">
        <w:rPr>
          <w:rFonts w:ascii="Aptos Display" w:eastAsia="SimSun" w:hAnsi="Aptos Display" w:cstheme="majorHAnsi"/>
          <w:sz w:val="24"/>
          <w:szCs w:val="24"/>
        </w:rPr>
        <w:t xml:space="preserve">an </w:t>
      </w:r>
      <w:r w:rsidR="00966A5F">
        <w:rPr>
          <w:rFonts w:ascii="Aptos Display" w:eastAsia="SimSun" w:hAnsi="Aptos Display" w:cstheme="majorHAnsi"/>
          <w:sz w:val="24"/>
          <w:szCs w:val="24"/>
        </w:rPr>
        <w:t>Employee</w:t>
      </w:r>
      <w:r w:rsidR="00CD4BCC" w:rsidRPr="000951D6">
        <w:rPr>
          <w:rFonts w:ascii="Aptos Display" w:eastAsia="SimSun" w:hAnsi="Aptos Display" w:cstheme="majorHAnsi"/>
          <w:sz w:val="24"/>
          <w:szCs w:val="24"/>
        </w:rPr>
        <w:t xml:space="preserve">, Personal Information concerning </w:t>
      </w:r>
      <w:r w:rsidR="005D644E">
        <w:rPr>
          <w:rFonts w:ascii="Aptos Display" w:eastAsia="SimSun" w:hAnsi="Aptos Display" w:cstheme="majorHAnsi"/>
          <w:sz w:val="24"/>
          <w:szCs w:val="24"/>
        </w:rPr>
        <w:t xml:space="preserve">an </w:t>
      </w:r>
      <w:r w:rsidR="00966A5F">
        <w:rPr>
          <w:rFonts w:ascii="Aptos Display" w:eastAsia="SimSun" w:hAnsi="Aptos Display" w:cstheme="majorHAnsi"/>
          <w:sz w:val="24"/>
          <w:szCs w:val="24"/>
        </w:rPr>
        <w:t>Employee</w:t>
      </w:r>
      <w:r w:rsidR="00CD4BCC" w:rsidRPr="000951D6">
        <w:rPr>
          <w:rFonts w:ascii="Aptos Display" w:eastAsia="SimSun" w:hAnsi="Aptos Display" w:cstheme="majorHAnsi"/>
          <w:sz w:val="24"/>
          <w:szCs w:val="24"/>
        </w:rPr>
        <w:t>’s health, and Personal Information</w:t>
      </w:r>
      <w:r w:rsidR="00CD3BDD" w:rsidRPr="000951D6">
        <w:rPr>
          <w:rFonts w:ascii="Aptos Display" w:eastAsia="SimSun" w:hAnsi="Aptos Display" w:cstheme="majorHAnsi"/>
          <w:sz w:val="24"/>
          <w:szCs w:val="24"/>
        </w:rPr>
        <w:t xml:space="preserve"> concerning the </w:t>
      </w:r>
      <w:r w:rsidR="00966A5F">
        <w:rPr>
          <w:rFonts w:ascii="Aptos Display" w:eastAsia="SimSun" w:hAnsi="Aptos Display" w:cstheme="majorHAnsi"/>
          <w:sz w:val="24"/>
          <w:szCs w:val="24"/>
        </w:rPr>
        <w:t>Employee</w:t>
      </w:r>
      <w:r w:rsidR="002D6BF2" w:rsidRPr="000951D6">
        <w:rPr>
          <w:rFonts w:ascii="Aptos Display" w:eastAsia="SimSun" w:hAnsi="Aptos Display" w:cstheme="majorHAnsi"/>
          <w:sz w:val="24"/>
          <w:szCs w:val="24"/>
        </w:rPr>
        <w:t>’s</w:t>
      </w:r>
      <w:r w:rsidR="00CD3BDD" w:rsidRPr="000951D6">
        <w:rPr>
          <w:rFonts w:ascii="Aptos Display" w:eastAsia="SimSun" w:hAnsi="Aptos Display" w:cstheme="majorHAnsi"/>
          <w:sz w:val="24"/>
          <w:szCs w:val="24"/>
        </w:rPr>
        <w:t xml:space="preserve"> sex lif</w:t>
      </w:r>
      <w:r w:rsidR="00CD4BCC" w:rsidRPr="000951D6">
        <w:rPr>
          <w:rFonts w:ascii="Aptos Display" w:eastAsia="SimSun" w:hAnsi="Aptos Display" w:cstheme="majorHAnsi"/>
          <w:sz w:val="24"/>
          <w:szCs w:val="24"/>
        </w:rPr>
        <w:t>e</w:t>
      </w:r>
      <w:r w:rsidR="00CD3BDD" w:rsidRPr="000951D6">
        <w:rPr>
          <w:rFonts w:ascii="Aptos Display" w:eastAsia="SimSun" w:hAnsi="Aptos Display" w:cstheme="majorHAnsi"/>
          <w:sz w:val="24"/>
          <w:szCs w:val="24"/>
        </w:rPr>
        <w:t xml:space="preserve"> or sexual orientation.</w:t>
      </w:r>
    </w:p>
    <w:p w14:paraId="782CA11A" w14:textId="067190E9" w:rsidR="00F735F7" w:rsidRDefault="00000000" w:rsidP="00F735F7">
      <w:pPr>
        <w:pStyle w:val="ListParagraph"/>
        <w:numPr>
          <w:ilvl w:val="0"/>
          <w:numId w:val="16"/>
        </w:numPr>
        <w:spacing w:after="240"/>
        <w:rPr>
          <w:rFonts w:ascii="Aptos Display" w:eastAsia="SimSun" w:hAnsi="Aptos Display" w:cstheme="majorHAnsi"/>
          <w:sz w:val="24"/>
          <w:szCs w:val="24"/>
        </w:rPr>
      </w:pPr>
      <w:r w:rsidRPr="00025976">
        <w:rPr>
          <w:rFonts w:ascii="Aptos Display" w:eastAsia="SimSun" w:hAnsi="Aptos Display" w:cstheme="majorHAnsi"/>
          <w:sz w:val="24"/>
          <w:szCs w:val="24"/>
        </w:rPr>
        <w:t>“</w:t>
      </w:r>
      <w:r w:rsidRPr="00025976">
        <w:rPr>
          <w:rFonts w:ascii="Aptos Display" w:eastAsia="SimSun" w:hAnsi="Aptos Display" w:cstheme="majorHAnsi"/>
          <w:sz w:val="24"/>
          <w:szCs w:val="24"/>
          <w:u w:val="single"/>
        </w:rPr>
        <w:t>Sell</w:t>
      </w:r>
      <w:r w:rsidRPr="00025976">
        <w:rPr>
          <w:rFonts w:ascii="Aptos Display" w:eastAsia="SimSun" w:hAnsi="Aptos Display" w:cstheme="majorHAnsi"/>
          <w:sz w:val="24"/>
          <w:szCs w:val="24"/>
        </w:rPr>
        <w:t>,” “</w:t>
      </w:r>
      <w:r w:rsidRPr="00025976">
        <w:rPr>
          <w:rFonts w:ascii="Aptos Display" w:eastAsia="SimSun" w:hAnsi="Aptos Display" w:cstheme="majorHAnsi"/>
          <w:sz w:val="24"/>
          <w:szCs w:val="24"/>
          <w:u w:val="single"/>
        </w:rPr>
        <w:t>Sale</w:t>
      </w:r>
      <w:r w:rsidRPr="00025976">
        <w:rPr>
          <w:rFonts w:ascii="Aptos Display" w:eastAsia="SimSun" w:hAnsi="Aptos Display" w:cstheme="majorHAnsi"/>
          <w:sz w:val="24"/>
          <w:szCs w:val="24"/>
        </w:rPr>
        <w:t>,” or “</w:t>
      </w:r>
      <w:r w:rsidRPr="00025976">
        <w:rPr>
          <w:rFonts w:ascii="Aptos Display" w:eastAsia="SimSun" w:hAnsi="Aptos Display" w:cstheme="majorHAnsi"/>
          <w:sz w:val="24"/>
          <w:szCs w:val="24"/>
          <w:u w:val="single"/>
        </w:rPr>
        <w:t>Sold</w:t>
      </w:r>
      <w:r w:rsidRPr="00025976">
        <w:rPr>
          <w:rFonts w:ascii="Aptos Display" w:eastAsia="SimSun" w:hAnsi="Aptos Display" w:cstheme="majorHAnsi"/>
          <w:sz w:val="24"/>
          <w:szCs w:val="24"/>
        </w:rPr>
        <w:t>” means renting, releasing, or transferring an individual’s Personal Information to a Third Party for money or other valuable consideration.</w:t>
      </w:r>
    </w:p>
    <w:p w14:paraId="640F6423" w14:textId="77777777" w:rsidR="00F735F7" w:rsidRPr="00F735F7" w:rsidRDefault="00F735F7" w:rsidP="00F735F7">
      <w:pPr>
        <w:pStyle w:val="ListParagraph"/>
        <w:spacing w:after="240"/>
        <w:rPr>
          <w:rFonts w:ascii="Aptos Display" w:eastAsia="SimSun" w:hAnsi="Aptos Display" w:cstheme="majorHAnsi"/>
          <w:sz w:val="16"/>
          <w:szCs w:val="16"/>
        </w:rPr>
      </w:pPr>
    </w:p>
    <w:p w14:paraId="4BE3536E" w14:textId="5990C1EF" w:rsidR="00025976" w:rsidRPr="00F735F7" w:rsidRDefault="00000000" w:rsidP="00F735F7">
      <w:pPr>
        <w:pStyle w:val="ListParagraph"/>
        <w:numPr>
          <w:ilvl w:val="0"/>
          <w:numId w:val="16"/>
        </w:numPr>
        <w:spacing w:after="160"/>
        <w:contextualSpacing w:val="0"/>
        <w:rPr>
          <w:rFonts w:ascii="Aptos Display" w:hAnsi="Aptos Display" w:cstheme="majorHAnsi"/>
          <w:sz w:val="24"/>
          <w:szCs w:val="24"/>
        </w:rPr>
      </w:pPr>
      <w:r w:rsidRPr="00025976">
        <w:rPr>
          <w:rFonts w:ascii="Aptos Display" w:eastAsia="SimSun" w:hAnsi="Aptos Display" w:cstheme="majorHAnsi"/>
          <w:sz w:val="24"/>
          <w:szCs w:val="24"/>
        </w:rPr>
        <w:t>“</w:t>
      </w:r>
      <w:r w:rsidRPr="00025976">
        <w:rPr>
          <w:rFonts w:ascii="Aptos Display" w:eastAsia="SimSun" w:hAnsi="Aptos Display" w:cstheme="majorHAnsi"/>
          <w:sz w:val="24"/>
          <w:szCs w:val="24"/>
          <w:u w:val="single"/>
        </w:rPr>
        <w:t>Share</w:t>
      </w:r>
      <w:r w:rsidRPr="00025976">
        <w:rPr>
          <w:rFonts w:ascii="Aptos Display" w:eastAsia="SimSun" w:hAnsi="Aptos Display" w:cstheme="majorHAnsi"/>
          <w:sz w:val="24"/>
          <w:szCs w:val="24"/>
        </w:rPr>
        <w:t>,” “</w:t>
      </w:r>
      <w:r w:rsidRPr="00025976">
        <w:rPr>
          <w:rFonts w:ascii="Aptos Display" w:eastAsia="SimSun" w:hAnsi="Aptos Display" w:cstheme="majorHAnsi"/>
          <w:sz w:val="24"/>
          <w:szCs w:val="24"/>
          <w:u w:val="single"/>
        </w:rPr>
        <w:t>Shared</w:t>
      </w:r>
      <w:r w:rsidRPr="00025976">
        <w:rPr>
          <w:rFonts w:ascii="Aptos Display" w:eastAsia="SimSun" w:hAnsi="Aptos Display" w:cstheme="majorHAnsi"/>
          <w:sz w:val="24"/>
          <w:szCs w:val="24"/>
        </w:rPr>
        <w:t>,” or “</w:t>
      </w:r>
      <w:r w:rsidRPr="00025976">
        <w:rPr>
          <w:rFonts w:ascii="Aptos Display" w:eastAsia="SimSun" w:hAnsi="Aptos Display" w:cstheme="majorHAnsi"/>
          <w:sz w:val="24"/>
          <w:szCs w:val="24"/>
          <w:u w:val="single"/>
        </w:rPr>
        <w:t>Sharing</w:t>
      </w:r>
      <w:r w:rsidRPr="00025976">
        <w:rPr>
          <w:rFonts w:ascii="Aptos Display" w:eastAsia="SimSun" w:hAnsi="Aptos Display" w:cstheme="majorHAnsi"/>
          <w:sz w:val="24"/>
          <w:szCs w:val="24"/>
        </w:rPr>
        <w:t>” means transferring an individual’s Personal Information to a Third Party for cross-context behavioral advertising or targeted advertising purposes, whether or not for money or other valuable consideration.</w:t>
      </w:r>
    </w:p>
    <w:p w14:paraId="29461ACE" w14:textId="2BCA2B99" w:rsidR="00297F9A" w:rsidRDefault="00000000" w:rsidP="00297F9A">
      <w:pPr>
        <w:pStyle w:val="ListParagraph"/>
        <w:numPr>
          <w:ilvl w:val="0"/>
          <w:numId w:val="16"/>
        </w:numPr>
        <w:spacing w:after="120"/>
        <w:contextualSpacing w:val="0"/>
        <w:rPr>
          <w:rFonts w:ascii="Aptos Display" w:hAnsi="Aptos Display" w:cstheme="majorHAnsi"/>
          <w:sz w:val="24"/>
          <w:szCs w:val="24"/>
        </w:rPr>
      </w:pPr>
      <w:r w:rsidRPr="00297F9A">
        <w:rPr>
          <w:rFonts w:ascii="Aptos Display" w:hAnsi="Aptos Display" w:cstheme="majorHAnsi"/>
          <w:sz w:val="24"/>
          <w:szCs w:val="24"/>
        </w:rPr>
        <w:lastRenderedPageBreak/>
        <w:t>“</w:t>
      </w:r>
      <w:r w:rsidRPr="00025976">
        <w:rPr>
          <w:rFonts w:ascii="Aptos Display" w:hAnsi="Aptos Display" w:cstheme="majorHAnsi"/>
          <w:sz w:val="24"/>
          <w:szCs w:val="24"/>
          <w:u w:val="single"/>
        </w:rPr>
        <w:t>Third Party</w:t>
      </w:r>
      <w:r w:rsidRPr="00297F9A">
        <w:rPr>
          <w:rFonts w:ascii="Aptos Display" w:hAnsi="Aptos Display" w:cstheme="majorHAnsi"/>
          <w:sz w:val="24"/>
          <w:szCs w:val="24"/>
        </w:rPr>
        <w:t>” means any non-affiliated person that is not a Vendor.</w:t>
      </w:r>
    </w:p>
    <w:p w14:paraId="2A67F99C" w14:textId="09BD029B" w:rsidR="00310A13" w:rsidRPr="000951D6" w:rsidRDefault="00000000" w:rsidP="00310A13">
      <w:pPr>
        <w:pStyle w:val="ListParagraph"/>
        <w:numPr>
          <w:ilvl w:val="0"/>
          <w:numId w:val="16"/>
        </w:numPr>
        <w:spacing w:after="160"/>
        <w:contextualSpacing w:val="0"/>
        <w:rPr>
          <w:rFonts w:ascii="Aptos Display" w:hAnsi="Aptos Display" w:cstheme="majorHAnsi"/>
          <w:sz w:val="24"/>
          <w:szCs w:val="24"/>
        </w:rPr>
      </w:pPr>
      <w:r w:rsidRPr="000951D6">
        <w:rPr>
          <w:rFonts w:ascii="Aptos Display" w:hAnsi="Aptos Display" w:cstheme="majorHAnsi"/>
          <w:sz w:val="24"/>
          <w:szCs w:val="24"/>
        </w:rPr>
        <w:t>“</w:t>
      </w:r>
      <w:r w:rsidRPr="000951D6">
        <w:rPr>
          <w:rFonts w:ascii="Aptos Display" w:hAnsi="Aptos Display" w:cstheme="majorHAnsi"/>
          <w:sz w:val="24"/>
          <w:szCs w:val="24"/>
          <w:u w:val="single"/>
        </w:rPr>
        <w:t>Vendor</w:t>
      </w:r>
      <w:r w:rsidRPr="000951D6">
        <w:rPr>
          <w:rFonts w:ascii="Aptos Display" w:hAnsi="Aptos Display" w:cstheme="majorHAnsi"/>
          <w:sz w:val="24"/>
          <w:szCs w:val="24"/>
        </w:rPr>
        <w:t>” means as “Service Provider” or “Contractor,” as those terms are defined by the CCPA</w:t>
      </w:r>
      <w:r w:rsidR="00790321">
        <w:rPr>
          <w:rFonts w:ascii="Aptos Display" w:hAnsi="Aptos Display" w:cstheme="majorHAnsi"/>
          <w:sz w:val="24"/>
          <w:szCs w:val="24"/>
        </w:rPr>
        <w:t>,</w:t>
      </w:r>
      <w:r w:rsidR="00F735F7">
        <w:rPr>
          <w:rFonts w:ascii="Aptos Display" w:hAnsi="Aptos Display" w:cstheme="majorHAnsi"/>
          <w:sz w:val="24"/>
          <w:szCs w:val="24"/>
        </w:rPr>
        <w:t xml:space="preserve"> that </w:t>
      </w:r>
      <w:r w:rsidR="00F735F7" w:rsidRPr="00F735F7">
        <w:rPr>
          <w:rFonts w:ascii="Aptos Display" w:hAnsi="Aptos Display" w:cstheme="majorHAnsi"/>
          <w:sz w:val="24"/>
          <w:szCs w:val="24"/>
        </w:rPr>
        <w:t>collects, stores, or otherwise handles data for us and is bound by contractual obligations to use your Personal Information only as directed by us.</w:t>
      </w:r>
    </w:p>
    <w:bookmarkEnd w:id="1"/>
    <w:p w14:paraId="3BF7C34E" w14:textId="7705F2E8" w:rsidR="00A46280" w:rsidRPr="000951D6" w:rsidRDefault="00000000" w:rsidP="006108FA">
      <w:pPr>
        <w:pStyle w:val="ListParagraph"/>
        <w:numPr>
          <w:ilvl w:val="0"/>
          <w:numId w:val="16"/>
        </w:numPr>
        <w:spacing w:after="160"/>
        <w:contextualSpacing w:val="0"/>
        <w:rPr>
          <w:rFonts w:ascii="Aptos Display" w:hAnsi="Aptos Display" w:cstheme="majorHAnsi"/>
          <w:sz w:val="24"/>
          <w:szCs w:val="24"/>
        </w:rPr>
      </w:pPr>
      <w:r w:rsidRPr="000951D6">
        <w:rPr>
          <w:rFonts w:ascii="Aptos Display" w:hAnsi="Aptos Display" w:cstheme="majorHAnsi"/>
          <w:sz w:val="24"/>
          <w:szCs w:val="24"/>
          <w:u w:val="single"/>
        </w:rPr>
        <w:t>Other CCPA Definition</w:t>
      </w:r>
      <w:r w:rsidR="009258C6" w:rsidRPr="000951D6">
        <w:rPr>
          <w:rFonts w:ascii="Aptos Display" w:hAnsi="Aptos Display" w:cstheme="majorHAnsi"/>
          <w:sz w:val="24"/>
          <w:szCs w:val="24"/>
          <w:u w:val="single"/>
        </w:rPr>
        <w:t>s</w:t>
      </w:r>
      <w:r w:rsidRPr="000951D6">
        <w:rPr>
          <w:rFonts w:ascii="Aptos Display" w:hAnsi="Aptos Display" w:cstheme="majorHAnsi"/>
          <w:sz w:val="24"/>
          <w:szCs w:val="24"/>
        </w:rPr>
        <w:t xml:space="preserve"> used in this </w:t>
      </w:r>
      <w:r w:rsidR="00966A5F">
        <w:rPr>
          <w:rFonts w:ascii="Aptos Display" w:hAnsi="Aptos Display" w:cstheme="majorHAnsi"/>
          <w:sz w:val="24"/>
          <w:szCs w:val="24"/>
        </w:rPr>
        <w:t>Employee</w:t>
      </w:r>
      <w:r w:rsidR="00BB4823" w:rsidRPr="000951D6">
        <w:rPr>
          <w:rFonts w:ascii="Aptos Display" w:hAnsi="Aptos Display" w:cstheme="majorHAnsi"/>
          <w:sz w:val="24"/>
          <w:szCs w:val="24"/>
        </w:rPr>
        <w:t xml:space="preserve"> Policy</w:t>
      </w:r>
      <w:r w:rsidRPr="000951D6">
        <w:rPr>
          <w:rFonts w:ascii="Aptos Display" w:hAnsi="Aptos Display" w:cstheme="majorHAnsi"/>
          <w:sz w:val="24"/>
          <w:szCs w:val="24"/>
        </w:rPr>
        <w:t xml:space="preserve">, </w:t>
      </w:r>
      <w:r w:rsidR="009258C6" w:rsidRPr="000951D6">
        <w:rPr>
          <w:rFonts w:ascii="Aptos Display" w:hAnsi="Aptos Display" w:cstheme="majorHAnsi"/>
          <w:sz w:val="24"/>
          <w:szCs w:val="24"/>
        </w:rPr>
        <w:t xml:space="preserve">such as </w:t>
      </w:r>
      <w:r w:rsidRPr="000951D6">
        <w:rPr>
          <w:rFonts w:ascii="Aptos Display" w:hAnsi="Aptos Display" w:cstheme="majorHAnsi"/>
          <w:sz w:val="24"/>
          <w:szCs w:val="24"/>
        </w:rPr>
        <w:t>the terms “Collect,” “Process</w:t>
      </w:r>
      <w:r w:rsidR="005446D7" w:rsidRPr="000951D6">
        <w:rPr>
          <w:rFonts w:ascii="Aptos Display" w:hAnsi="Aptos Display" w:cstheme="majorHAnsi"/>
          <w:sz w:val="24"/>
          <w:szCs w:val="24"/>
        </w:rPr>
        <w:t>ing</w:t>
      </w:r>
      <w:r w:rsidRPr="000951D6">
        <w:rPr>
          <w:rFonts w:ascii="Aptos Display" w:hAnsi="Aptos Display" w:cstheme="majorHAnsi"/>
          <w:sz w:val="24"/>
          <w:szCs w:val="24"/>
        </w:rPr>
        <w:t xml:space="preserve">,” </w:t>
      </w:r>
      <w:r w:rsidR="001146B3" w:rsidRPr="000951D6">
        <w:rPr>
          <w:rFonts w:ascii="Aptos Display" w:hAnsi="Aptos Display" w:cstheme="majorHAnsi"/>
          <w:sz w:val="24"/>
          <w:szCs w:val="24"/>
        </w:rPr>
        <w:t xml:space="preserve">“Consumer,” and other terms defined in the CCPA </w:t>
      </w:r>
      <w:r w:rsidR="005446D7" w:rsidRPr="000951D6">
        <w:rPr>
          <w:rFonts w:ascii="Aptos Display" w:hAnsi="Aptos Display" w:cstheme="majorHAnsi"/>
          <w:sz w:val="24"/>
          <w:szCs w:val="24"/>
        </w:rPr>
        <w:t>and their conjugates,</w:t>
      </w:r>
      <w:r w:rsidRPr="000951D6">
        <w:rPr>
          <w:rFonts w:ascii="Aptos Display" w:hAnsi="Aptos Display" w:cstheme="majorHAnsi"/>
          <w:sz w:val="24"/>
          <w:szCs w:val="24"/>
        </w:rPr>
        <w:t xml:space="preserve"> have the meanings afforded to them in the CCPA, whether or not such terms are capitalized herein, unless contrary to the meaning thereof.</w:t>
      </w:r>
    </w:p>
    <w:p w14:paraId="1638C317" w14:textId="75237C9B" w:rsidR="004D6B9F" w:rsidRPr="000951D6" w:rsidRDefault="00000000" w:rsidP="006108FA">
      <w:pPr>
        <w:keepNext/>
        <w:keepLines/>
        <w:spacing w:after="160"/>
        <w:ind w:right="330"/>
        <w:jc w:val="left"/>
        <w:rPr>
          <w:rFonts w:ascii="Aptos Display" w:eastAsia="Times New Roman" w:hAnsi="Aptos Display" w:cstheme="majorHAnsi"/>
          <w:sz w:val="24"/>
          <w:szCs w:val="24"/>
        </w:rPr>
      </w:pPr>
      <w:r>
        <w:rPr>
          <w:rFonts w:ascii="Aptos Display" w:hAnsi="Aptos Display" w:cstheme="majorHAnsi"/>
          <w:b/>
          <w:bCs/>
          <w:sz w:val="24"/>
          <w:szCs w:val="24"/>
        </w:rPr>
        <w:t xml:space="preserve">1. </w:t>
      </w:r>
      <w:r w:rsidR="00341680" w:rsidRPr="000951D6">
        <w:rPr>
          <w:rFonts w:ascii="Aptos Display" w:hAnsi="Aptos Display" w:cstheme="majorHAnsi"/>
          <w:b/>
          <w:bCs/>
          <w:sz w:val="24"/>
          <w:szCs w:val="24"/>
        </w:rPr>
        <w:t xml:space="preserve">Types of </w:t>
      </w:r>
      <w:commentRangeStart w:id="2"/>
      <w:r w:rsidR="00341680" w:rsidRPr="000951D6">
        <w:rPr>
          <w:rFonts w:ascii="Aptos Display" w:hAnsi="Aptos Display" w:cstheme="majorHAnsi"/>
          <w:b/>
          <w:bCs/>
          <w:sz w:val="24"/>
          <w:szCs w:val="24"/>
        </w:rPr>
        <w:t>Personal Information</w:t>
      </w:r>
      <w:commentRangeEnd w:id="2"/>
      <w:r w:rsidRPr="000951D6">
        <w:rPr>
          <w:rStyle w:val="CommentReference"/>
          <w:rFonts w:ascii="Aptos Display" w:hAnsi="Aptos Display" w:cstheme="majorHAnsi"/>
          <w:b/>
          <w:bCs/>
          <w:sz w:val="24"/>
          <w:szCs w:val="24"/>
        </w:rPr>
        <w:commentReference w:id="2"/>
      </w:r>
      <w:r w:rsidR="00341680" w:rsidRPr="000951D6">
        <w:rPr>
          <w:rFonts w:ascii="Aptos Display" w:hAnsi="Aptos Display" w:cstheme="majorHAnsi"/>
          <w:b/>
          <w:bCs/>
          <w:sz w:val="24"/>
          <w:szCs w:val="24"/>
        </w:rPr>
        <w:t xml:space="preserve"> We Collect </w:t>
      </w:r>
      <w:r w:rsidR="00310A13" w:rsidRPr="000951D6">
        <w:rPr>
          <w:rFonts w:ascii="Aptos Display" w:hAnsi="Aptos Display" w:cstheme="majorHAnsi"/>
          <w:b/>
          <w:bCs/>
          <w:sz w:val="24"/>
          <w:szCs w:val="24"/>
        </w:rPr>
        <w:t>About</w:t>
      </w:r>
      <w:r w:rsidR="007E430A" w:rsidRPr="000951D6">
        <w:rPr>
          <w:rFonts w:ascii="Aptos Display" w:hAnsi="Aptos Display" w:cstheme="majorHAnsi"/>
          <w:b/>
          <w:bCs/>
          <w:sz w:val="24"/>
          <w:szCs w:val="24"/>
        </w:rPr>
        <w:t xml:space="preserve"> </w:t>
      </w:r>
      <w:r w:rsidR="00966A5F">
        <w:rPr>
          <w:rFonts w:ascii="Aptos Display" w:hAnsi="Aptos Display" w:cstheme="majorHAnsi"/>
          <w:b/>
          <w:bCs/>
          <w:sz w:val="24"/>
          <w:szCs w:val="24"/>
        </w:rPr>
        <w:t>Employee</w:t>
      </w:r>
      <w:r w:rsidR="007E430A" w:rsidRPr="000951D6">
        <w:rPr>
          <w:rFonts w:ascii="Aptos Display" w:hAnsi="Aptos Display" w:cstheme="majorHAnsi"/>
          <w:b/>
          <w:bCs/>
          <w:sz w:val="24"/>
          <w:szCs w:val="24"/>
        </w:rPr>
        <w:t>s</w:t>
      </w:r>
    </w:p>
    <w:p w14:paraId="4281A4A2" w14:textId="04FADC09" w:rsidR="004D6B9F" w:rsidRPr="000951D6" w:rsidRDefault="00000000" w:rsidP="00621575">
      <w:pPr>
        <w:spacing w:after="160"/>
        <w:rPr>
          <w:rFonts w:ascii="Aptos Display" w:hAnsi="Aptos Display" w:cstheme="majorHAnsi"/>
          <w:sz w:val="24"/>
          <w:szCs w:val="24"/>
        </w:rPr>
      </w:pPr>
      <w:r w:rsidRPr="000951D6">
        <w:rPr>
          <w:rFonts w:ascii="Aptos Display" w:hAnsi="Aptos Display" w:cstheme="majorHAnsi"/>
          <w:sz w:val="24"/>
          <w:szCs w:val="24"/>
        </w:rPr>
        <w:t>We</w:t>
      </w:r>
      <w:bookmarkStart w:id="3" w:name="_Hlk115698831"/>
      <w:r w:rsidR="009021B9" w:rsidRPr="000951D6">
        <w:rPr>
          <w:rFonts w:ascii="Aptos Display" w:hAnsi="Aptos Display" w:cstheme="majorHAnsi"/>
          <w:sz w:val="24"/>
          <w:szCs w:val="24"/>
        </w:rPr>
        <w:t>, and our Vendors,</w:t>
      </w:r>
      <w:r w:rsidR="00CA3612" w:rsidRPr="000951D6">
        <w:rPr>
          <w:rFonts w:ascii="Aptos Display" w:hAnsi="Aptos Display" w:cstheme="majorHAnsi"/>
          <w:sz w:val="24"/>
          <w:szCs w:val="24"/>
        </w:rPr>
        <w:t xml:space="preserve"> </w:t>
      </w:r>
      <w:r w:rsidR="006108FA" w:rsidRPr="000951D6">
        <w:rPr>
          <w:rFonts w:ascii="Aptos Display" w:hAnsi="Aptos Display" w:cstheme="majorHAnsi"/>
          <w:sz w:val="24"/>
          <w:szCs w:val="24"/>
        </w:rPr>
        <w:t>c</w:t>
      </w:r>
      <w:r w:rsidRPr="000951D6">
        <w:rPr>
          <w:rFonts w:ascii="Aptos Display" w:hAnsi="Aptos Display" w:cstheme="majorHAnsi"/>
          <w:sz w:val="24"/>
          <w:szCs w:val="24"/>
        </w:rPr>
        <w:t>ollect</w:t>
      </w:r>
      <w:r w:rsidR="00AD6E5A" w:rsidRPr="000951D6">
        <w:rPr>
          <w:rFonts w:ascii="Aptos Display" w:hAnsi="Aptos Display" w:cstheme="majorHAnsi"/>
          <w:sz w:val="24"/>
          <w:szCs w:val="24"/>
        </w:rPr>
        <w:t>,</w:t>
      </w:r>
      <w:r w:rsidR="00CA3612" w:rsidRPr="000951D6">
        <w:rPr>
          <w:rFonts w:ascii="Aptos Display" w:hAnsi="Aptos Display" w:cstheme="majorHAnsi"/>
          <w:sz w:val="24"/>
          <w:szCs w:val="24"/>
        </w:rPr>
        <w:t xml:space="preserve"> </w:t>
      </w:r>
      <w:r w:rsidR="006108FA" w:rsidRPr="000951D6">
        <w:rPr>
          <w:rFonts w:ascii="Aptos Display" w:hAnsi="Aptos Display" w:cstheme="majorHAnsi"/>
          <w:sz w:val="24"/>
          <w:szCs w:val="24"/>
        </w:rPr>
        <w:t>and have collected in the past 12 months</w:t>
      </w:r>
      <w:r w:rsidR="00B61884" w:rsidRPr="000951D6">
        <w:rPr>
          <w:rFonts w:ascii="Aptos Display" w:hAnsi="Aptos Display" w:cstheme="majorHAnsi"/>
          <w:sz w:val="24"/>
          <w:szCs w:val="24"/>
        </w:rPr>
        <w:t>,</w:t>
      </w:r>
      <w:r w:rsidRPr="000951D6">
        <w:rPr>
          <w:rFonts w:ascii="Aptos Display" w:hAnsi="Aptos Display" w:cstheme="majorHAnsi"/>
          <w:sz w:val="24"/>
          <w:szCs w:val="24"/>
        </w:rPr>
        <w:t xml:space="preserve"> the following categories of Personal Information </w:t>
      </w:r>
      <w:r w:rsidR="006108FA" w:rsidRPr="000951D6">
        <w:rPr>
          <w:rFonts w:ascii="Aptos Display" w:hAnsi="Aptos Display" w:cstheme="majorHAnsi"/>
          <w:sz w:val="24"/>
          <w:szCs w:val="24"/>
        </w:rPr>
        <w:t xml:space="preserve">about </w:t>
      </w:r>
      <w:r w:rsidR="00966A5F">
        <w:rPr>
          <w:rFonts w:ascii="Aptos Display" w:hAnsi="Aptos Display" w:cstheme="majorHAnsi"/>
          <w:sz w:val="24"/>
          <w:szCs w:val="24"/>
        </w:rPr>
        <w:t>Employee</w:t>
      </w:r>
      <w:r w:rsidR="00F959D7" w:rsidRPr="000951D6">
        <w:rPr>
          <w:rFonts w:ascii="Aptos Display" w:hAnsi="Aptos Display" w:cstheme="majorHAnsi"/>
          <w:sz w:val="24"/>
          <w:szCs w:val="24"/>
        </w:rPr>
        <w:t>s</w:t>
      </w:r>
      <w:r w:rsidRPr="000951D6">
        <w:rPr>
          <w:rFonts w:ascii="Aptos Display" w:hAnsi="Aptos Display" w:cstheme="majorHAnsi"/>
          <w:sz w:val="24"/>
          <w:szCs w:val="24"/>
        </w:rPr>
        <w:t>:</w:t>
      </w:r>
    </w:p>
    <w:bookmarkEnd w:id="3"/>
    <w:p w14:paraId="0295A077" w14:textId="4C8FF807" w:rsidR="004D6B9F" w:rsidRPr="00DC1A09" w:rsidRDefault="00000000" w:rsidP="00001825">
      <w:pPr>
        <w:pStyle w:val="ListParagraph"/>
        <w:numPr>
          <w:ilvl w:val="0"/>
          <w:numId w:val="24"/>
        </w:numPr>
        <w:spacing w:after="20"/>
        <w:ind w:left="720" w:right="330"/>
        <w:contextualSpacing w:val="0"/>
        <w:jc w:val="left"/>
        <w:rPr>
          <w:rFonts w:ascii="Aptos Display" w:eastAsia="Times New Roman" w:hAnsi="Aptos Display" w:cstheme="majorHAnsi"/>
          <w:sz w:val="24"/>
          <w:szCs w:val="24"/>
        </w:rPr>
      </w:pPr>
      <w:r w:rsidRPr="00DC1A09">
        <w:rPr>
          <w:rFonts w:ascii="Aptos Display" w:eastAsia="Times New Roman" w:hAnsi="Aptos Display" w:cstheme="majorHAnsi"/>
          <w:sz w:val="24"/>
          <w:szCs w:val="24"/>
        </w:rPr>
        <w:t>Identifiers, such as name, alias, postal address, unique personal identifier, online identifiers, Internet Protocol address, email address, account name, signatures, physical characteristics or description, telephone number, or other similar identifiers</w:t>
      </w:r>
      <w:r w:rsidR="00C436AB" w:rsidRPr="00DC1A09">
        <w:rPr>
          <w:rFonts w:ascii="Aptos Display" w:eastAsia="Times New Roman" w:hAnsi="Aptos Display" w:cstheme="majorHAnsi"/>
          <w:sz w:val="24"/>
          <w:szCs w:val="24"/>
        </w:rPr>
        <w:t>.</w:t>
      </w:r>
    </w:p>
    <w:p w14:paraId="41399EE4" w14:textId="4FCFFDC2" w:rsidR="004D6B9F" w:rsidRPr="00322C60" w:rsidRDefault="00000000" w:rsidP="00001825">
      <w:pPr>
        <w:pStyle w:val="ListParagraph"/>
        <w:numPr>
          <w:ilvl w:val="0"/>
          <w:numId w:val="24"/>
        </w:numPr>
        <w:spacing w:after="20"/>
        <w:ind w:left="720" w:right="330"/>
        <w:contextualSpacing w:val="0"/>
        <w:jc w:val="left"/>
        <w:rPr>
          <w:rFonts w:ascii="Aptos Display" w:eastAsia="Times New Roman" w:hAnsi="Aptos Display" w:cstheme="majorHAnsi"/>
          <w:sz w:val="24"/>
          <w:szCs w:val="24"/>
        </w:rPr>
      </w:pPr>
      <w:r w:rsidRPr="000B6661">
        <w:rPr>
          <w:rFonts w:ascii="Aptos Display" w:eastAsia="Times New Roman" w:hAnsi="Aptos Display" w:cstheme="majorHAnsi"/>
          <w:sz w:val="24"/>
          <w:szCs w:val="24"/>
        </w:rPr>
        <w:t>C</w:t>
      </w:r>
      <w:r w:rsidRPr="00322C60">
        <w:rPr>
          <w:rFonts w:ascii="Aptos Display" w:eastAsia="Times New Roman" w:hAnsi="Aptos Display" w:cstheme="majorHAnsi"/>
          <w:sz w:val="24"/>
          <w:szCs w:val="24"/>
        </w:rPr>
        <w:t xml:space="preserve">ontact and Financial Information, including phone number, address, email address, financial information, medical information, </w:t>
      </w:r>
      <w:r w:rsidR="0015340D" w:rsidRPr="00322C60">
        <w:rPr>
          <w:rFonts w:ascii="Aptos Display" w:eastAsia="Times New Roman" w:hAnsi="Aptos Display" w:cstheme="majorHAnsi"/>
          <w:sz w:val="24"/>
          <w:szCs w:val="24"/>
        </w:rPr>
        <w:t xml:space="preserve">or </w:t>
      </w:r>
      <w:r w:rsidRPr="00322C60">
        <w:rPr>
          <w:rFonts w:ascii="Aptos Display" w:eastAsia="Times New Roman" w:hAnsi="Aptos Display" w:cstheme="majorHAnsi"/>
          <w:sz w:val="24"/>
          <w:szCs w:val="24"/>
        </w:rPr>
        <w:t>health insurance information</w:t>
      </w:r>
      <w:r w:rsidR="00C436AB" w:rsidRPr="00322C60">
        <w:rPr>
          <w:rFonts w:ascii="Aptos Display" w:eastAsia="Times New Roman" w:hAnsi="Aptos Display" w:cstheme="majorHAnsi"/>
          <w:sz w:val="24"/>
          <w:szCs w:val="24"/>
        </w:rPr>
        <w:t>.</w:t>
      </w:r>
    </w:p>
    <w:p w14:paraId="5A916A5E" w14:textId="446C9FD0" w:rsidR="004D6B9F" w:rsidRPr="00DC1A09" w:rsidRDefault="00000000" w:rsidP="00001825">
      <w:pPr>
        <w:pStyle w:val="ListParagraph"/>
        <w:numPr>
          <w:ilvl w:val="0"/>
          <w:numId w:val="24"/>
        </w:numPr>
        <w:spacing w:after="20"/>
        <w:ind w:left="720" w:right="330"/>
        <w:contextualSpacing w:val="0"/>
        <w:jc w:val="left"/>
        <w:rPr>
          <w:rFonts w:ascii="Aptos Display" w:eastAsia="Times New Roman" w:hAnsi="Aptos Display" w:cstheme="majorHAnsi"/>
          <w:sz w:val="24"/>
          <w:szCs w:val="24"/>
        </w:rPr>
      </w:pPr>
      <w:r w:rsidRPr="00322C60">
        <w:rPr>
          <w:rFonts w:ascii="Aptos Display" w:eastAsia="Times New Roman" w:hAnsi="Aptos Display" w:cstheme="majorHAnsi"/>
          <w:sz w:val="24"/>
          <w:szCs w:val="24"/>
        </w:rPr>
        <w:t xml:space="preserve">Characteristics of </w:t>
      </w:r>
      <w:r w:rsidR="004E7250" w:rsidRPr="00322C60">
        <w:rPr>
          <w:rFonts w:ascii="Aptos Display" w:eastAsia="Times New Roman" w:hAnsi="Aptos Display" w:cstheme="majorHAnsi"/>
          <w:sz w:val="24"/>
          <w:szCs w:val="24"/>
        </w:rPr>
        <w:t>P</w:t>
      </w:r>
      <w:r w:rsidRPr="00322C60">
        <w:rPr>
          <w:rFonts w:ascii="Aptos Display" w:eastAsia="Times New Roman" w:hAnsi="Aptos Display" w:cstheme="majorHAnsi"/>
          <w:sz w:val="24"/>
          <w:szCs w:val="24"/>
        </w:rPr>
        <w:t xml:space="preserve">rotected </w:t>
      </w:r>
      <w:r w:rsidR="004E7250" w:rsidRPr="00322C60">
        <w:rPr>
          <w:rFonts w:ascii="Aptos Display" w:eastAsia="Times New Roman" w:hAnsi="Aptos Display" w:cstheme="majorHAnsi"/>
          <w:sz w:val="24"/>
          <w:szCs w:val="24"/>
        </w:rPr>
        <w:t>C</w:t>
      </w:r>
      <w:r w:rsidRPr="00322C60">
        <w:rPr>
          <w:rFonts w:ascii="Aptos Display" w:eastAsia="Times New Roman" w:hAnsi="Aptos Display" w:cstheme="majorHAnsi"/>
          <w:sz w:val="24"/>
          <w:szCs w:val="24"/>
        </w:rPr>
        <w:t>lassifications under state or federal law, su</w:t>
      </w:r>
      <w:r w:rsidRPr="00DC1A09">
        <w:rPr>
          <w:rFonts w:ascii="Aptos Display" w:eastAsia="Times New Roman" w:hAnsi="Aptos Display" w:cstheme="majorHAnsi"/>
          <w:sz w:val="24"/>
          <w:szCs w:val="24"/>
        </w:rPr>
        <w:t>ch as age, gender, race, physical or mental health conditions, and marital status</w:t>
      </w:r>
      <w:r w:rsidR="004B7B1E" w:rsidRPr="00DC1A09">
        <w:rPr>
          <w:rFonts w:ascii="Aptos Display" w:eastAsia="Times New Roman" w:hAnsi="Aptos Display" w:cstheme="majorHAnsi"/>
          <w:sz w:val="24"/>
          <w:szCs w:val="24"/>
        </w:rPr>
        <w:t>.</w:t>
      </w:r>
    </w:p>
    <w:p w14:paraId="17AA8B51" w14:textId="247A1A64" w:rsidR="004D6B9F" w:rsidRPr="00307296" w:rsidRDefault="00000000" w:rsidP="00001825">
      <w:pPr>
        <w:pStyle w:val="ListParagraph"/>
        <w:numPr>
          <w:ilvl w:val="0"/>
          <w:numId w:val="24"/>
        </w:numPr>
        <w:spacing w:after="20"/>
        <w:ind w:left="720" w:right="330"/>
        <w:contextualSpacing w:val="0"/>
        <w:jc w:val="left"/>
        <w:rPr>
          <w:rFonts w:ascii="Aptos Display" w:eastAsia="Times New Roman" w:hAnsi="Aptos Display" w:cstheme="majorHAnsi"/>
          <w:sz w:val="24"/>
          <w:szCs w:val="24"/>
        </w:rPr>
      </w:pPr>
      <w:r w:rsidRPr="00307296">
        <w:rPr>
          <w:rFonts w:ascii="Aptos Display" w:eastAsia="Times New Roman" w:hAnsi="Aptos Display" w:cstheme="majorHAnsi"/>
          <w:sz w:val="24"/>
          <w:szCs w:val="24"/>
        </w:rPr>
        <w:t xml:space="preserve">Commercial </w:t>
      </w:r>
      <w:r w:rsidR="004E7250" w:rsidRPr="00307296">
        <w:rPr>
          <w:rFonts w:ascii="Aptos Display" w:eastAsia="Times New Roman" w:hAnsi="Aptos Display" w:cstheme="majorHAnsi"/>
          <w:sz w:val="24"/>
          <w:szCs w:val="24"/>
        </w:rPr>
        <w:t>I</w:t>
      </w:r>
      <w:r w:rsidRPr="00307296">
        <w:rPr>
          <w:rFonts w:ascii="Aptos Display" w:eastAsia="Times New Roman" w:hAnsi="Aptos Display" w:cstheme="majorHAnsi"/>
          <w:sz w:val="24"/>
          <w:szCs w:val="24"/>
        </w:rPr>
        <w:t xml:space="preserve">nformation, </w:t>
      </w:r>
      <w:r w:rsidR="00FF6347" w:rsidRPr="00307296">
        <w:rPr>
          <w:rFonts w:ascii="Aptos Display" w:eastAsia="Times New Roman" w:hAnsi="Aptos Display" w:cstheme="majorHAnsi"/>
          <w:sz w:val="24"/>
          <w:szCs w:val="24"/>
        </w:rPr>
        <w:t>such as records of personal property, products or services purchased, obtained, or considered, or other purchasing or consuming histories or tendencies.</w:t>
      </w:r>
    </w:p>
    <w:p w14:paraId="04AF5CE0" w14:textId="10753E22" w:rsidR="004D6B9F" w:rsidRPr="00322C60" w:rsidRDefault="00000000" w:rsidP="00001825">
      <w:pPr>
        <w:pStyle w:val="ListParagraph"/>
        <w:numPr>
          <w:ilvl w:val="0"/>
          <w:numId w:val="24"/>
        </w:numPr>
        <w:spacing w:after="20"/>
        <w:ind w:left="720" w:right="330"/>
        <w:contextualSpacing w:val="0"/>
        <w:jc w:val="left"/>
        <w:rPr>
          <w:rFonts w:ascii="Aptos Display" w:eastAsia="Times New Roman" w:hAnsi="Aptos Display" w:cstheme="majorHAnsi"/>
          <w:sz w:val="24"/>
          <w:szCs w:val="24"/>
        </w:rPr>
      </w:pPr>
      <w:r w:rsidRPr="00322C60">
        <w:rPr>
          <w:rFonts w:ascii="Aptos Display" w:eastAsia="Times New Roman" w:hAnsi="Aptos Display" w:cstheme="majorHAnsi"/>
          <w:sz w:val="24"/>
          <w:szCs w:val="24"/>
        </w:rPr>
        <w:t xml:space="preserve">Biometric </w:t>
      </w:r>
      <w:r w:rsidR="00FF6347" w:rsidRPr="00322C60">
        <w:rPr>
          <w:rFonts w:ascii="Aptos Display" w:eastAsia="Times New Roman" w:hAnsi="Aptos Display" w:cstheme="majorHAnsi"/>
          <w:sz w:val="24"/>
          <w:szCs w:val="24"/>
        </w:rPr>
        <w:t>I</w:t>
      </w:r>
      <w:r w:rsidRPr="00322C60">
        <w:rPr>
          <w:rFonts w:ascii="Aptos Display" w:eastAsia="Times New Roman" w:hAnsi="Aptos Display" w:cstheme="majorHAnsi"/>
          <w:sz w:val="24"/>
          <w:szCs w:val="24"/>
        </w:rPr>
        <w:t>nformation</w:t>
      </w:r>
      <w:r w:rsidR="00591778" w:rsidRPr="00322C60">
        <w:rPr>
          <w:rFonts w:ascii="Aptos Display" w:eastAsia="Times New Roman" w:hAnsi="Aptos Display" w:cstheme="majorHAnsi"/>
          <w:sz w:val="24"/>
          <w:szCs w:val="24"/>
        </w:rPr>
        <w:t>.</w:t>
      </w:r>
    </w:p>
    <w:p w14:paraId="568AA490" w14:textId="0417185B" w:rsidR="004D6B9F" w:rsidRPr="00DC1A09" w:rsidRDefault="00000000" w:rsidP="00001825">
      <w:pPr>
        <w:pStyle w:val="ListParagraph"/>
        <w:numPr>
          <w:ilvl w:val="0"/>
          <w:numId w:val="24"/>
        </w:numPr>
        <w:spacing w:after="20"/>
        <w:ind w:left="720" w:right="330"/>
        <w:contextualSpacing w:val="0"/>
        <w:jc w:val="left"/>
        <w:rPr>
          <w:rFonts w:ascii="Aptos Display" w:eastAsia="Times New Roman" w:hAnsi="Aptos Display" w:cstheme="majorHAnsi"/>
          <w:sz w:val="24"/>
          <w:szCs w:val="24"/>
        </w:rPr>
      </w:pPr>
      <w:r w:rsidRPr="00DC1A09">
        <w:rPr>
          <w:rFonts w:ascii="Aptos Display" w:eastAsia="Times New Roman" w:hAnsi="Aptos Display" w:cstheme="majorHAnsi"/>
          <w:sz w:val="24"/>
          <w:szCs w:val="24"/>
        </w:rPr>
        <w:t xml:space="preserve">Internet or </w:t>
      </w:r>
      <w:r w:rsidR="009343B1" w:rsidRPr="00DC1A09">
        <w:rPr>
          <w:rFonts w:ascii="Aptos Display" w:eastAsia="Times New Roman" w:hAnsi="Aptos Display" w:cstheme="majorHAnsi"/>
          <w:sz w:val="24"/>
          <w:szCs w:val="24"/>
        </w:rPr>
        <w:t>O</w:t>
      </w:r>
      <w:r w:rsidRPr="00DC1A09">
        <w:rPr>
          <w:rFonts w:ascii="Aptos Display" w:eastAsia="Times New Roman" w:hAnsi="Aptos Display" w:cstheme="majorHAnsi"/>
          <w:sz w:val="24"/>
          <w:szCs w:val="24"/>
        </w:rPr>
        <w:t xml:space="preserve">ther </w:t>
      </w:r>
      <w:r w:rsidR="009343B1" w:rsidRPr="00DC1A09">
        <w:rPr>
          <w:rFonts w:ascii="Aptos Display" w:eastAsia="Times New Roman" w:hAnsi="Aptos Display" w:cstheme="majorHAnsi"/>
          <w:sz w:val="24"/>
          <w:szCs w:val="24"/>
        </w:rPr>
        <w:t>E</w:t>
      </w:r>
      <w:r w:rsidRPr="00DC1A09">
        <w:rPr>
          <w:rFonts w:ascii="Aptos Display" w:eastAsia="Times New Roman" w:hAnsi="Aptos Display" w:cstheme="majorHAnsi"/>
          <w:sz w:val="24"/>
          <w:szCs w:val="24"/>
        </w:rPr>
        <w:t xml:space="preserve">lectronic </w:t>
      </w:r>
      <w:r w:rsidR="009343B1" w:rsidRPr="00DC1A09">
        <w:rPr>
          <w:rFonts w:ascii="Aptos Display" w:eastAsia="Times New Roman" w:hAnsi="Aptos Display" w:cstheme="majorHAnsi"/>
          <w:sz w:val="24"/>
          <w:szCs w:val="24"/>
        </w:rPr>
        <w:t>N</w:t>
      </w:r>
      <w:r w:rsidRPr="00DC1A09">
        <w:rPr>
          <w:rFonts w:ascii="Aptos Display" w:eastAsia="Times New Roman" w:hAnsi="Aptos Display" w:cstheme="majorHAnsi"/>
          <w:sz w:val="24"/>
          <w:szCs w:val="24"/>
        </w:rPr>
        <w:t xml:space="preserve">etwork </w:t>
      </w:r>
      <w:r w:rsidR="009343B1" w:rsidRPr="00DC1A09">
        <w:rPr>
          <w:rFonts w:ascii="Aptos Display" w:eastAsia="Times New Roman" w:hAnsi="Aptos Display" w:cstheme="majorHAnsi"/>
          <w:sz w:val="24"/>
          <w:szCs w:val="24"/>
        </w:rPr>
        <w:t>A</w:t>
      </w:r>
      <w:r w:rsidRPr="00DC1A09">
        <w:rPr>
          <w:rFonts w:ascii="Aptos Display" w:eastAsia="Times New Roman" w:hAnsi="Aptos Display" w:cstheme="majorHAnsi"/>
          <w:sz w:val="24"/>
          <w:szCs w:val="24"/>
        </w:rPr>
        <w:t xml:space="preserve">ctivity </w:t>
      </w:r>
      <w:r w:rsidR="009343B1" w:rsidRPr="00DC1A09">
        <w:rPr>
          <w:rFonts w:ascii="Aptos Display" w:eastAsia="Times New Roman" w:hAnsi="Aptos Display" w:cstheme="majorHAnsi"/>
          <w:sz w:val="24"/>
          <w:szCs w:val="24"/>
        </w:rPr>
        <w:t>I</w:t>
      </w:r>
      <w:r w:rsidRPr="00DC1A09">
        <w:rPr>
          <w:rFonts w:ascii="Aptos Display" w:eastAsia="Times New Roman" w:hAnsi="Aptos Display" w:cstheme="majorHAnsi"/>
          <w:sz w:val="24"/>
          <w:szCs w:val="24"/>
        </w:rPr>
        <w:t>nformation, such as browsing history and interactions with our websites or advertisements</w:t>
      </w:r>
      <w:r w:rsidR="00591778" w:rsidRPr="00DC1A09">
        <w:rPr>
          <w:rFonts w:ascii="Aptos Display" w:eastAsia="Times New Roman" w:hAnsi="Aptos Display" w:cstheme="majorHAnsi"/>
          <w:sz w:val="24"/>
          <w:szCs w:val="24"/>
        </w:rPr>
        <w:t>.</w:t>
      </w:r>
    </w:p>
    <w:p w14:paraId="1FD80214" w14:textId="4DB5B969" w:rsidR="004D6B9F" w:rsidRPr="00DC1A09" w:rsidRDefault="00000000" w:rsidP="00001825">
      <w:pPr>
        <w:pStyle w:val="ListParagraph"/>
        <w:numPr>
          <w:ilvl w:val="0"/>
          <w:numId w:val="24"/>
        </w:numPr>
        <w:spacing w:after="20"/>
        <w:ind w:left="720" w:right="330"/>
        <w:contextualSpacing w:val="0"/>
        <w:jc w:val="left"/>
        <w:rPr>
          <w:rFonts w:ascii="Aptos Display" w:eastAsia="Times New Roman" w:hAnsi="Aptos Display" w:cstheme="majorHAnsi"/>
          <w:sz w:val="24"/>
          <w:szCs w:val="24"/>
        </w:rPr>
      </w:pPr>
      <w:r w:rsidRPr="00DC1A09">
        <w:rPr>
          <w:rFonts w:ascii="Aptos Display" w:eastAsia="Times New Roman" w:hAnsi="Aptos Display" w:cs="Calibri Light"/>
          <w:sz w:val="24"/>
          <w:szCs w:val="24"/>
        </w:rPr>
        <w:t>Geolocation Data, such as device location that is more granular than a city or town</w:t>
      </w:r>
      <w:r w:rsidR="00591778" w:rsidRPr="00DC1A09">
        <w:rPr>
          <w:rFonts w:ascii="Aptos Display" w:eastAsia="Times New Roman" w:hAnsi="Aptos Display" w:cstheme="majorHAnsi"/>
          <w:sz w:val="24"/>
          <w:szCs w:val="24"/>
        </w:rPr>
        <w:t>.</w:t>
      </w:r>
    </w:p>
    <w:p w14:paraId="3CD483F8" w14:textId="6D9750CD" w:rsidR="00774DDE" w:rsidRDefault="00000000" w:rsidP="00001825">
      <w:pPr>
        <w:pStyle w:val="ListParagraph"/>
        <w:numPr>
          <w:ilvl w:val="0"/>
          <w:numId w:val="24"/>
        </w:numPr>
        <w:spacing w:after="20"/>
        <w:ind w:left="720" w:right="330"/>
        <w:contextualSpacing w:val="0"/>
        <w:jc w:val="left"/>
        <w:rPr>
          <w:rFonts w:ascii="Aptos Display" w:eastAsia="Times New Roman" w:hAnsi="Aptos Display" w:cstheme="majorHAnsi"/>
          <w:sz w:val="24"/>
          <w:szCs w:val="24"/>
        </w:rPr>
      </w:pPr>
      <w:r w:rsidRPr="00DC1A09">
        <w:rPr>
          <w:rFonts w:ascii="Aptos Display" w:eastAsia="Times New Roman" w:hAnsi="Aptos Display" w:cs="Calibri Light"/>
          <w:sz w:val="24"/>
          <w:szCs w:val="24"/>
        </w:rPr>
        <w:t xml:space="preserve">Audio, Electronic, Visual, and Similar Information, such as </w:t>
      </w:r>
      <w:r w:rsidR="00001825">
        <w:rPr>
          <w:rFonts w:ascii="Aptos Display" w:eastAsia="Times New Roman" w:hAnsi="Aptos Display" w:cs="Calibri Light"/>
          <w:sz w:val="24"/>
          <w:szCs w:val="24"/>
        </w:rPr>
        <w:t>video or</w:t>
      </w:r>
      <w:r w:rsidRPr="00DC1A09">
        <w:rPr>
          <w:rFonts w:ascii="Aptos Display" w:eastAsia="Times New Roman" w:hAnsi="Aptos Display" w:cs="Calibri Light"/>
          <w:sz w:val="24"/>
          <w:szCs w:val="24"/>
        </w:rPr>
        <w:t xml:space="preserve"> call recordings</w:t>
      </w:r>
      <w:r w:rsidR="00591778" w:rsidRPr="00DC1A09">
        <w:rPr>
          <w:rFonts w:ascii="Aptos Display" w:eastAsia="Times New Roman" w:hAnsi="Aptos Display" w:cstheme="majorHAnsi"/>
          <w:sz w:val="24"/>
          <w:szCs w:val="24"/>
        </w:rPr>
        <w:t>.</w:t>
      </w:r>
    </w:p>
    <w:p w14:paraId="30D57A41" w14:textId="77777777" w:rsidR="00F232D6" w:rsidRPr="00F232D6" w:rsidRDefault="00000000" w:rsidP="00001825">
      <w:pPr>
        <w:pStyle w:val="ListParagraph"/>
        <w:numPr>
          <w:ilvl w:val="0"/>
          <w:numId w:val="24"/>
        </w:numPr>
        <w:spacing w:after="20"/>
        <w:ind w:left="720" w:right="331"/>
        <w:contextualSpacing w:val="0"/>
        <w:jc w:val="left"/>
        <w:rPr>
          <w:rFonts w:ascii="Aptos Display" w:eastAsia="Times New Roman" w:hAnsi="Aptos Display" w:cstheme="majorHAnsi"/>
          <w:sz w:val="24"/>
          <w:szCs w:val="24"/>
        </w:rPr>
      </w:pPr>
      <w:r w:rsidRPr="00F232D6">
        <w:rPr>
          <w:rFonts w:ascii="Aptos Display" w:eastAsia="Times New Roman" w:hAnsi="Aptos Display" w:cstheme="majorHAnsi"/>
          <w:sz w:val="24"/>
          <w:szCs w:val="24"/>
        </w:rPr>
        <w:t>Professional or employment-related information, such as work history and prior employer;</w:t>
      </w:r>
    </w:p>
    <w:p w14:paraId="08BFE5B6" w14:textId="2AD23025" w:rsidR="00F232D6" w:rsidRPr="00F232D6" w:rsidRDefault="00000000" w:rsidP="00001825">
      <w:pPr>
        <w:pStyle w:val="ListParagraph"/>
        <w:numPr>
          <w:ilvl w:val="0"/>
          <w:numId w:val="24"/>
        </w:numPr>
        <w:spacing w:after="20"/>
        <w:ind w:left="720" w:right="331"/>
        <w:contextualSpacing w:val="0"/>
        <w:jc w:val="left"/>
        <w:rPr>
          <w:rFonts w:ascii="Aptos Display" w:eastAsia="Times New Roman" w:hAnsi="Aptos Display" w:cstheme="majorHAnsi"/>
          <w:sz w:val="24"/>
          <w:szCs w:val="24"/>
        </w:rPr>
      </w:pPr>
      <w:r w:rsidRPr="00F232D6">
        <w:rPr>
          <w:rFonts w:ascii="Aptos Display" w:eastAsia="Times New Roman" w:hAnsi="Aptos Display" w:cstheme="majorHAnsi"/>
          <w:sz w:val="24"/>
          <w:szCs w:val="24"/>
        </w:rPr>
        <w:t>Education information, as defined in the federal Family Educational Rights and Privacy Act, such as student records and directory information;</w:t>
      </w:r>
    </w:p>
    <w:p w14:paraId="44DC2AC8" w14:textId="77777777" w:rsidR="00F232D6" w:rsidRPr="00F232D6" w:rsidRDefault="00000000" w:rsidP="00001825">
      <w:pPr>
        <w:pStyle w:val="ListParagraph"/>
        <w:numPr>
          <w:ilvl w:val="0"/>
          <w:numId w:val="24"/>
        </w:numPr>
        <w:spacing w:after="20"/>
        <w:ind w:left="720" w:right="331"/>
        <w:contextualSpacing w:val="0"/>
        <w:jc w:val="left"/>
        <w:rPr>
          <w:rFonts w:ascii="Aptos Display" w:eastAsia="Times New Roman" w:hAnsi="Aptos Display" w:cstheme="majorHAnsi"/>
          <w:sz w:val="24"/>
          <w:szCs w:val="24"/>
        </w:rPr>
      </w:pPr>
      <w:r w:rsidRPr="00F232D6">
        <w:rPr>
          <w:rFonts w:ascii="Aptos Display" w:eastAsia="Times New Roman" w:hAnsi="Aptos Display" w:cstheme="majorHAnsi"/>
          <w:sz w:val="24"/>
          <w:szCs w:val="24"/>
        </w:rPr>
        <w:t xml:space="preserve"> Inferences drawn from any of the Personal Information listed above to create a profile or summary about, for example, an individual’s preferences and characteristics; and</w:t>
      </w:r>
    </w:p>
    <w:p w14:paraId="4D620A91" w14:textId="77777777" w:rsidR="00F232D6" w:rsidRPr="00F232D6" w:rsidRDefault="00000000" w:rsidP="00001825">
      <w:pPr>
        <w:pStyle w:val="ListParagraph"/>
        <w:numPr>
          <w:ilvl w:val="0"/>
          <w:numId w:val="24"/>
        </w:numPr>
        <w:spacing w:after="20"/>
        <w:ind w:left="720" w:right="331"/>
        <w:contextualSpacing w:val="0"/>
        <w:jc w:val="left"/>
        <w:rPr>
          <w:rFonts w:ascii="Aptos Display" w:eastAsia="Times New Roman" w:hAnsi="Aptos Display" w:cstheme="majorHAnsi"/>
          <w:sz w:val="24"/>
          <w:szCs w:val="24"/>
        </w:rPr>
      </w:pPr>
      <w:bookmarkStart w:id="4" w:name="_Hlk115885509"/>
      <w:r w:rsidRPr="00F232D6">
        <w:rPr>
          <w:rFonts w:ascii="Aptos Display" w:eastAsia="Times New Roman" w:hAnsi="Aptos Display" w:cstheme="majorHAnsi"/>
          <w:sz w:val="24"/>
          <w:szCs w:val="24"/>
        </w:rPr>
        <w:t xml:space="preserve"> Sensitive Personal Information, including:</w:t>
      </w:r>
      <w:bookmarkEnd w:id="4"/>
    </w:p>
    <w:p w14:paraId="453C3EFB" w14:textId="77777777" w:rsidR="00F232D6" w:rsidRPr="00F232D6" w:rsidRDefault="00000000" w:rsidP="00001825">
      <w:pPr>
        <w:pStyle w:val="ListParagraph"/>
        <w:numPr>
          <w:ilvl w:val="1"/>
          <w:numId w:val="49"/>
        </w:numPr>
        <w:spacing w:after="20"/>
        <w:ind w:right="331"/>
        <w:contextualSpacing w:val="0"/>
        <w:jc w:val="left"/>
        <w:rPr>
          <w:rFonts w:ascii="Aptos Display" w:eastAsia="Times New Roman" w:hAnsi="Aptos Display" w:cstheme="majorHAnsi"/>
          <w:sz w:val="24"/>
          <w:szCs w:val="24"/>
        </w:rPr>
      </w:pPr>
      <w:bookmarkStart w:id="5" w:name="_Hlk115885515"/>
      <w:r w:rsidRPr="00F232D6">
        <w:rPr>
          <w:rFonts w:ascii="Aptos Display" w:eastAsia="Times New Roman" w:hAnsi="Aptos Display" w:cstheme="majorHAnsi"/>
          <w:sz w:val="24"/>
          <w:szCs w:val="24"/>
        </w:rPr>
        <w:t>Personal Information that reveals:</w:t>
      </w:r>
      <w:bookmarkEnd w:id="5"/>
    </w:p>
    <w:p w14:paraId="33490903" w14:textId="77777777" w:rsidR="00F232D6" w:rsidRPr="00322C60" w:rsidRDefault="00000000" w:rsidP="00001825">
      <w:pPr>
        <w:pStyle w:val="ListParagraph"/>
        <w:numPr>
          <w:ilvl w:val="2"/>
          <w:numId w:val="49"/>
        </w:numPr>
        <w:spacing w:after="20"/>
        <w:ind w:right="331"/>
        <w:contextualSpacing w:val="0"/>
        <w:jc w:val="left"/>
        <w:rPr>
          <w:rFonts w:ascii="Aptos Display" w:eastAsia="Times New Roman" w:hAnsi="Aptos Display" w:cstheme="majorHAnsi"/>
          <w:sz w:val="24"/>
          <w:szCs w:val="24"/>
        </w:rPr>
      </w:pPr>
      <w:bookmarkStart w:id="6" w:name="_Hlk115885527"/>
      <w:r w:rsidRPr="00F232D6">
        <w:rPr>
          <w:rFonts w:ascii="Aptos Display" w:eastAsia="Times New Roman" w:hAnsi="Aptos Display" w:cstheme="majorHAnsi"/>
          <w:sz w:val="24"/>
          <w:szCs w:val="24"/>
        </w:rPr>
        <w:t>So</w:t>
      </w:r>
      <w:r w:rsidRPr="00322C60">
        <w:rPr>
          <w:rFonts w:ascii="Aptos Display" w:eastAsia="Times New Roman" w:hAnsi="Aptos Display" w:cstheme="majorHAnsi"/>
          <w:sz w:val="24"/>
          <w:szCs w:val="24"/>
        </w:rPr>
        <w:t>cial security, driver’s license, state identification card, or passport number;</w:t>
      </w:r>
      <w:bookmarkEnd w:id="6"/>
    </w:p>
    <w:p w14:paraId="13EB8C2A" w14:textId="77777777" w:rsidR="00F232D6" w:rsidRPr="00322C60" w:rsidRDefault="00000000" w:rsidP="00001825">
      <w:pPr>
        <w:pStyle w:val="ListParagraph"/>
        <w:numPr>
          <w:ilvl w:val="2"/>
          <w:numId w:val="49"/>
        </w:numPr>
        <w:spacing w:after="20"/>
        <w:ind w:right="331"/>
        <w:contextualSpacing w:val="0"/>
        <w:jc w:val="left"/>
        <w:rPr>
          <w:rFonts w:ascii="Aptos Display" w:eastAsia="Times New Roman" w:hAnsi="Aptos Display" w:cstheme="majorHAnsi"/>
          <w:sz w:val="24"/>
          <w:szCs w:val="24"/>
        </w:rPr>
      </w:pPr>
      <w:bookmarkStart w:id="7" w:name="_Hlk115885533"/>
      <w:r w:rsidRPr="00322C60">
        <w:rPr>
          <w:rFonts w:ascii="Aptos Display" w:eastAsia="Times New Roman" w:hAnsi="Aptos Display" w:cstheme="majorHAnsi"/>
          <w:sz w:val="24"/>
          <w:szCs w:val="24"/>
        </w:rPr>
        <w:t>Account log-in, financial account number, debit card number, or credit card number in combination with any required security or access code, password, or credentials for allowing access to an account;</w:t>
      </w:r>
      <w:bookmarkEnd w:id="7"/>
    </w:p>
    <w:p w14:paraId="4E6CD317" w14:textId="77777777" w:rsidR="00F232D6" w:rsidRPr="00322C60" w:rsidRDefault="00000000" w:rsidP="00001825">
      <w:pPr>
        <w:pStyle w:val="ListParagraph"/>
        <w:numPr>
          <w:ilvl w:val="2"/>
          <w:numId w:val="49"/>
        </w:numPr>
        <w:spacing w:after="20"/>
        <w:ind w:right="331"/>
        <w:contextualSpacing w:val="0"/>
        <w:jc w:val="left"/>
        <w:rPr>
          <w:rFonts w:ascii="Aptos Display" w:eastAsia="Times New Roman" w:hAnsi="Aptos Display" w:cstheme="majorHAnsi"/>
          <w:sz w:val="24"/>
          <w:szCs w:val="24"/>
        </w:rPr>
      </w:pPr>
      <w:bookmarkStart w:id="8" w:name="_Hlk115885538"/>
      <w:r w:rsidRPr="00322C60">
        <w:rPr>
          <w:rFonts w:ascii="Aptos Display" w:eastAsia="Times New Roman" w:hAnsi="Aptos Display" w:cstheme="majorHAnsi"/>
          <w:sz w:val="24"/>
          <w:szCs w:val="24"/>
        </w:rPr>
        <w:t>Precise geolocation;</w:t>
      </w:r>
      <w:bookmarkEnd w:id="8"/>
    </w:p>
    <w:p w14:paraId="3FEAFD29" w14:textId="77777777" w:rsidR="00F232D6" w:rsidRPr="00322C60" w:rsidRDefault="00000000" w:rsidP="00001825">
      <w:pPr>
        <w:pStyle w:val="ListParagraph"/>
        <w:numPr>
          <w:ilvl w:val="2"/>
          <w:numId w:val="49"/>
        </w:numPr>
        <w:spacing w:after="20"/>
        <w:ind w:right="331"/>
        <w:contextualSpacing w:val="0"/>
        <w:jc w:val="left"/>
        <w:rPr>
          <w:rFonts w:ascii="Aptos Display" w:eastAsia="Times New Roman" w:hAnsi="Aptos Display" w:cstheme="majorHAnsi"/>
          <w:sz w:val="24"/>
          <w:szCs w:val="24"/>
        </w:rPr>
      </w:pPr>
      <w:bookmarkStart w:id="9" w:name="_Hlk115885543"/>
      <w:r w:rsidRPr="00322C60">
        <w:rPr>
          <w:rFonts w:ascii="Aptos Display" w:eastAsia="Times New Roman" w:hAnsi="Aptos Display" w:cstheme="majorHAnsi"/>
          <w:sz w:val="24"/>
          <w:szCs w:val="24"/>
        </w:rPr>
        <w:t>Racial or ethnic origin, religious or philosophical beliefs, or union membership;</w:t>
      </w:r>
      <w:bookmarkEnd w:id="9"/>
    </w:p>
    <w:p w14:paraId="34FEE5A3" w14:textId="47BBFA0E" w:rsidR="00F232D6" w:rsidRPr="00322C60" w:rsidRDefault="00000000" w:rsidP="00001825">
      <w:pPr>
        <w:pStyle w:val="ListParagraph"/>
        <w:numPr>
          <w:ilvl w:val="2"/>
          <w:numId w:val="49"/>
        </w:numPr>
        <w:spacing w:after="20"/>
        <w:ind w:right="331"/>
        <w:contextualSpacing w:val="0"/>
        <w:jc w:val="left"/>
        <w:rPr>
          <w:rFonts w:ascii="Aptos Display" w:eastAsia="Times New Roman" w:hAnsi="Aptos Display" w:cstheme="majorHAnsi"/>
          <w:sz w:val="24"/>
          <w:szCs w:val="24"/>
        </w:rPr>
      </w:pPr>
      <w:bookmarkStart w:id="10" w:name="_Hlk115885549"/>
      <w:r w:rsidRPr="00322C60">
        <w:rPr>
          <w:rFonts w:ascii="Aptos Display" w:eastAsia="Times New Roman" w:hAnsi="Aptos Display" w:cstheme="majorHAnsi"/>
          <w:sz w:val="24"/>
          <w:szCs w:val="24"/>
        </w:rPr>
        <w:t xml:space="preserve">Contents of an </w:t>
      </w:r>
      <w:r w:rsidR="00966A5F" w:rsidRPr="00322C60">
        <w:rPr>
          <w:rFonts w:ascii="Aptos Display" w:eastAsia="Times New Roman" w:hAnsi="Aptos Display" w:cstheme="majorHAnsi"/>
          <w:sz w:val="24"/>
          <w:szCs w:val="24"/>
        </w:rPr>
        <w:t>Employee</w:t>
      </w:r>
      <w:r w:rsidRPr="00322C60">
        <w:rPr>
          <w:rFonts w:ascii="Aptos Display" w:eastAsia="Times New Roman" w:hAnsi="Aptos Display" w:cstheme="majorHAnsi"/>
          <w:sz w:val="24"/>
          <w:szCs w:val="24"/>
        </w:rPr>
        <w:t>’s email and text messages, unless the business is the intended recipient thereof; or</w:t>
      </w:r>
      <w:bookmarkEnd w:id="10"/>
    </w:p>
    <w:p w14:paraId="77CDDC97" w14:textId="4ABBA6DA" w:rsidR="00F232D6" w:rsidRPr="00307296" w:rsidRDefault="00000000" w:rsidP="00001825">
      <w:pPr>
        <w:pStyle w:val="ListParagraph"/>
        <w:numPr>
          <w:ilvl w:val="1"/>
          <w:numId w:val="49"/>
        </w:numPr>
        <w:spacing w:after="20"/>
        <w:ind w:right="331"/>
        <w:contextualSpacing w:val="0"/>
        <w:jc w:val="left"/>
        <w:rPr>
          <w:rFonts w:ascii="Aptos Display" w:eastAsia="Times New Roman" w:hAnsi="Aptos Display" w:cstheme="majorHAnsi"/>
          <w:sz w:val="24"/>
          <w:szCs w:val="24"/>
        </w:rPr>
      </w:pPr>
      <w:bookmarkStart w:id="11" w:name="_Hlk115885561"/>
      <w:r w:rsidRPr="00307296">
        <w:rPr>
          <w:rFonts w:ascii="Aptos Display" w:eastAsia="Times New Roman" w:hAnsi="Aptos Display" w:cstheme="majorHAnsi"/>
          <w:sz w:val="24"/>
          <w:szCs w:val="24"/>
        </w:rPr>
        <w:t xml:space="preserve">Biometric data processed for the purpose of uniquely identifying an </w:t>
      </w:r>
      <w:r w:rsidR="00966A5F" w:rsidRPr="00307296">
        <w:rPr>
          <w:rFonts w:ascii="Aptos Display" w:eastAsia="Times New Roman" w:hAnsi="Aptos Display" w:cstheme="majorHAnsi"/>
          <w:sz w:val="24"/>
          <w:szCs w:val="24"/>
        </w:rPr>
        <w:t>Employee</w:t>
      </w:r>
      <w:r w:rsidRPr="00307296">
        <w:rPr>
          <w:rFonts w:ascii="Aptos Display" w:eastAsia="Times New Roman" w:hAnsi="Aptos Display" w:cstheme="majorHAnsi"/>
          <w:sz w:val="24"/>
          <w:szCs w:val="24"/>
        </w:rPr>
        <w:t>;</w:t>
      </w:r>
      <w:bookmarkEnd w:id="11"/>
    </w:p>
    <w:p w14:paraId="2F9494DA" w14:textId="4D21D2FA" w:rsidR="00F232D6" w:rsidRPr="00322C60" w:rsidRDefault="00000000" w:rsidP="00001825">
      <w:pPr>
        <w:pStyle w:val="ListParagraph"/>
        <w:numPr>
          <w:ilvl w:val="1"/>
          <w:numId w:val="49"/>
        </w:numPr>
        <w:spacing w:after="20"/>
        <w:ind w:right="331"/>
        <w:contextualSpacing w:val="0"/>
        <w:jc w:val="left"/>
        <w:rPr>
          <w:rFonts w:ascii="Aptos Display" w:eastAsia="Times New Roman" w:hAnsi="Aptos Display" w:cstheme="majorHAnsi"/>
          <w:sz w:val="24"/>
          <w:szCs w:val="24"/>
        </w:rPr>
      </w:pPr>
      <w:bookmarkStart w:id="12" w:name="_Hlk115885566"/>
      <w:r w:rsidRPr="00322C60">
        <w:rPr>
          <w:rFonts w:ascii="Aptos Display" w:eastAsia="Times New Roman" w:hAnsi="Aptos Display" w:cstheme="majorHAnsi"/>
          <w:sz w:val="24"/>
          <w:szCs w:val="24"/>
        </w:rPr>
        <w:lastRenderedPageBreak/>
        <w:t xml:space="preserve">Personal Information Collected and analyzed concerning an </w:t>
      </w:r>
      <w:r w:rsidR="00966A5F" w:rsidRPr="00322C60">
        <w:rPr>
          <w:rFonts w:ascii="Aptos Display" w:eastAsia="Times New Roman" w:hAnsi="Aptos Display" w:cstheme="majorHAnsi"/>
          <w:sz w:val="24"/>
          <w:szCs w:val="24"/>
        </w:rPr>
        <w:t>Employee</w:t>
      </w:r>
      <w:r w:rsidRPr="00322C60">
        <w:rPr>
          <w:rFonts w:ascii="Aptos Display" w:eastAsia="Times New Roman" w:hAnsi="Aptos Display" w:cstheme="majorHAnsi"/>
          <w:sz w:val="24"/>
          <w:szCs w:val="24"/>
        </w:rPr>
        <w:t>’s health; and</w:t>
      </w:r>
      <w:bookmarkEnd w:id="12"/>
    </w:p>
    <w:p w14:paraId="0E166FE3" w14:textId="0DCC0021" w:rsidR="003972F1" w:rsidRPr="004D54B8" w:rsidRDefault="00000000" w:rsidP="004D54B8">
      <w:pPr>
        <w:pStyle w:val="ListParagraph"/>
        <w:numPr>
          <w:ilvl w:val="1"/>
          <w:numId w:val="49"/>
        </w:numPr>
        <w:spacing w:after="240"/>
        <w:ind w:right="331"/>
        <w:contextualSpacing w:val="0"/>
        <w:jc w:val="left"/>
        <w:rPr>
          <w:rFonts w:ascii="Aptos Display" w:eastAsia="Times New Roman" w:hAnsi="Aptos Display" w:cstheme="majorHAnsi"/>
          <w:sz w:val="24"/>
          <w:szCs w:val="24"/>
        </w:rPr>
      </w:pPr>
      <w:bookmarkStart w:id="13" w:name="_Hlk115885571"/>
      <w:r w:rsidRPr="00322C60">
        <w:rPr>
          <w:rFonts w:ascii="Aptos Display" w:eastAsia="Times New Roman" w:hAnsi="Aptos Display" w:cstheme="majorHAnsi"/>
          <w:sz w:val="24"/>
          <w:szCs w:val="24"/>
        </w:rPr>
        <w:t xml:space="preserve">Personal Information Collected and analyzed concerning an </w:t>
      </w:r>
      <w:r w:rsidR="00966A5F" w:rsidRPr="00322C60">
        <w:rPr>
          <w:rFonts w:ascii="Aptos Display" w:eastAsia="Times New Roman" w:hAnsi="Aptos Display" w:cstheme="majorHAnsi"/>
          <w:sz w:val="24"/>
          <w:szCs w:val="24"/>
        </w:rPr>
        <w:t>Employee</w:t>
      </w:r>
      <w:r w:rsidRPr="00322C60">
        <w:rPr>
          <w:rFonts w:ascii="Aptos Display" w:eastAsia="Times New Roman" w:hAnsi="Aptos Display" w:cstheme="majorHAnsi"/>
          <w:sz w:val="24"/>
          <w:szCs w:val="24"/>
        </w:rPr>
        <w:t>’s sex life or sexual orientation.</w:t>
      </w:r>
      <w:bookmarkEnd w:id="13"/>
    </w:p>
    <w:p w14:paraId="377CF8B0" w14:textId="6751D915" w:rsidR="004D6B9F" w:rsidRPr="000951D6" w:rsidRDefault="00000000" w:rsidP="00EF2FBF">
      <w:pPr>
        <w:spacing w:after="160" w:line="259" w:lineRule="auto"/>
        <w:jc w:val="left"/>
        <w:rPr>
          <w:rFonts w:ascii="Aptos Display" w:hAnsi="Aptos Display" w:cstheme="majorHAnsi"/>
          <w:sz w:val="24"/>
          <w:szCs w:val="24"/>
        </w:rPr>
      </w:pPr>
      <w:r w:rsidRPr="00011A67">
        <w:rPr>
          <w:rFonts w:ascii="Aptos Display" w:eastAsia="Times New Roman" w:hAnsi="Aptos Display" w:cstheme="majorHAnsi"/>
          <w:b/>
          <w:bCs/>
          <w:sz w:val="24"/>
          <w:szCs w:val="24"/>
        </w:rPr>
        <w:t xml:space="preserve">2. </w:t>
      </w:r>
      <w:r w:rsidR="00C31E7E" w:rsidRPr="00011A67">
        <w:rPr>
          <w:rFonts w:ascii="Aptos Display" w:hAnsi="Aptos Display" w:cstheme="majorHAnsi"/>
          <w:b/>
          <w:bCs/>
          <w:sz w:val="24"/>
          <w:szCs w:val="24"/>
        </w:rPr>
        <w:t xml:space="preserve"> </w:t>
      </w:r>
      <w:r w:rsidR="00621575" w:rsidRPr="000951D6">
        <w:rPr>
          <w:rFonts w:ascii="Aptos Display" w:hAnsi="Aptos Display" w:cstheme="majorHAnsi"/>
          <w:b/>
          <w:bCs/>
          <w:sz w:val="24"/>
          <w:szCs w:val="24"/>
        </w:rPr>
        <w:t>P</w:t>
      </w:r>
      <w:r w:rsidR="00411959" w:rsidRPr="000951D6">
        <w:rPr>
          <w:rFonts w:ascii="Aptos Display" w:hAnsi="Aptos Display" w:cstheme="majorHAnsi"/>
          <w:b/>
          <w:bCs/>
          <w:sz w:val="24"/>
          <w:szCs w:val="24"/>
        </w:rPr>
        <w:t xml:space="preserve">urposes for Processing and Disclosing </w:t>
      </w:r>
      <w:r w:rsidR="00966A5F">
        <w:rPr>
          <w:rFonts w:ascii="Aptos Display" w:hAnsi="Aptos Display" w:cstheme="majorHAnsi"/>
          <w:b/>
          <w:bCs/>
          <w:sz w:val="24"/>
          <w:szCs w:val="24"/>
        </w:rPr>
        <w:t>Employee</w:t>
      </w:r>
      <w:r w:rsidR="00901DC8">
        <w:rPr>
          <w:rFonts w:ascii="Aptos Display" w:hAnsi="Aptos Display" w:cstheme="majorHAnsi"/>
          <w:b/>
          <w:bCs/>
          <w:sz w:val="24"/>
          <w:szCs w:val="24"/>
        </w:rPr>
        <w:t xml:space="preserve"> </w:t>
      </w:r>
      <w:r w:rsidR="00411959" w:rsidRPr="000951D6">
        <w:rPr>
          <w:rFonts w:ascii="Aptos Display" w:hAnsi="Aptos Display" w:cstheme="majorHAnsi"/>
          <w:b/>
          <w:bCs/>
          <w:sz w:val="24"/>
          <w:szCs w:val="24"/>
        </w:rPr>
        <w:t>Personal Information</w:t>
      </w:r>
    </w:p>
    <w:p w14:paraId="50C1F3AF" w14:textId="47CFDCC2" w:rsidR="00A46280" w:rsidRPr="000951D6" w:rsidRDefault="00000000" w:rsidP="00A5784E">
      <w:pPr>
        <w:jc w:val="left"/>
        <w:rPr>
          <w:rFonts w:ascii="Aptos Display" w:hAnsi="Aptos Display" w:cstheme="majorHAnsi"/>
          <w:sz w:val="24"/>
          <w:szCs w:val="24"/>
        </w:rPr>
      </w:pPr>
      <w:bookmarkStart w:id="14" w:name="_Hlk115886640"/>
      <w:r w:rsidRPr="000951D6">
        <w:rPr>
          <w:rFonts w:ascii="Aptos Display" w:hAnsi="Aptos Display" w:cstheme="majorHAnsi"/>
          <w:sz w:val="24"/>
          <w:szCs w:val="24"/>
        </w:rPr>
        <w:t>We, and our Vendors, collect, process, and disclose the Personal Information described in this</w:t>
      </w:r>
      <w:r w:rsidR="004D6B9F" w:rsidRPr="000951D6">
        <w:rPr>
          <w:rFonts w:ascii="Aptos Display" w:hAnsi="Aptos Display" w:cstheme="majorHAnsi"/>
          <w:sz w:val="24"/>
          <w:szCs w:val="24"/>
        </w:rPr>
        <w:t xml:space="preserve"> </w:t>
      </w:r>
      <w:r w:rsidR="00966A5F">
        <w:rPr>
          <w:rFonts w:ascii="Aptos Display" w:hAnsi="Aptos Display" w:cstheme="majorHAnsi"/>
          <w:sz w:val="24"/>
          <w:szCs w:val="24"/>
        </w:rPr>
        <w:t>Employee</w:t>
      </w:r>
      <w:r w:rsidR="00BB4823" w:rsidRPr="000951D6">
        <w:rPr>
          <w:rFonts w:ascii="Aptos Display" w:hAnsi="Aptos Display" w:cstheme="majorHAnsi"/>
          <w:sz w:val="24"/>
          <w:szCs w:val="24"/>
        </w:rPr>
        <w:t xml:space="preserve"> Policy</w:t>
      </w:r>
      <w:r w:rsidR="004D6B9F" w:rsidRPr="000951D6">
        <w:rPr>
          <w:rFonts w:ascii="Aptos Display" w:hAnsi="Aptos Display" w:cstheme="majorHAnsi"/>
          <w:sz w:val="24"/>
          <w:szCs w:val="24"/>
        </w:rPr>
        <w:t xml:space="preserve"> to</w:t>
      </w:r>
      <w:r w:rsidRPr="000951D6">
        <w:rPr>
          <w:rFonts w:ascii="Aptos Display" w:hAnsi="Aptos Display" w:cstheme="majorHAnsi"/>
          <w:sz w:val="24"/>
          <w:szCs w:val="24"/>
        </w:rPr>
        <w:t>:</w:t>
      </w:r>
      <w:bookmarkEnd w:id="14"/>
    </w:p>
    <w:p w14:paraId="5C3ECAEC" w14:textId="77777777" w:rsidR="001E733A" w:rsidRPr="001E733A" w:rsidRDefault="00000000" w:rsidP="001E733A">
      <w:pPr>
        <w:pStyle w:val="ListParagraph"/>
        <w:numPr>
          <w:ilvl w:val="0"/>
          <w:numId w:val="16"/>
        </w:numPr>
        <w:jc w:val="left"/>
        <w:rPr>
          <w:rFonts w:ascii="Aptos Display" w:hAnsi="Aptos Display" w:cstheme="majorHAnsi"/>
          <w:sz w:val="24"/>
          <w:szCs w:val="24"/>
        </w:rPr>
      </w:pPr>
      <w:r w:rsidRPr="001E733A">
        <w:rPr>
          <w:rFonts w:ascii="Aptos Display" w:hAnsi="Aptos Display" w:cstheme="majorHAnsi"/>
          <w:sz w:val="24"/>
          <w:szCs w:val="24"/>
        </w:rPr>
        <w:t>Manage your Employee relationship with us;</w:t>
      </w:r>
    </w:p>
    <w:p w14:paraId="6FFB9D18" w14:textId="77777777" w:rsidR="001E733A" w:rsidRPr="001E733A" w:rsidRDefault="00000000" w:rsidP="001E733A">
      <w:pPr>
        <w:pStyle w:val="ListParagraph"/>
        <w:numPr>
          <w:ilvl w:val="0"/>
          <w:numId w:val="16"/>
        </w:numPr>
        <w:jc w:val="left"/>
        <w:rPr>
          <w:rFonts w:ascii="Aptos Display" w:hAnsi="Aptos Display" w:cstheme="majorHAnsi"/>
          <w:sz w:val="24"/>
          <w:szCs w:val="24"/>
        </w:rPr>
      </w:pPr>
      <w:r w:rsidRPr="001E733A">
        <w:rPr>
          <w:rFonts w:ascii="Aptos Display" w:hAnsi="Aptos Display" w:cstheme="majorHAnsi"/>
          <w:sz w:val="24"/>
          <w:szCs w:val="24"/>
        </w:rPr>
        <w:t>Manage and provide compensation, payroll, tax, and benefits planning, enrollment, and administration;</w:t>
      </w:r>
    </w:p>
    <w:p w14:paraId="22C687FF" w14:textId="6F65A601" w:rsidR="001E733A" w:rsidRPr="001E733A" w:rsidRDefault="00000000" w:rsidP="001E733A">
      <w:pPr>
        <w:pStyle w:val="ListParagraph"/>
        <w:numPr>
          <w:ilvl w:val="0"/>
          <w:numId w:val="16"/>
        </w:numPr>
        <w:jc w:val="left"/>
        <w:rPr>
          <w:rFonts w:ascii="Aptos Display" w:hAnsi="Aptos Display" w:cstheme="majorHAnsi"/>
          <w:sz w:val="24"/>
          <w:szCs w:val="24"/>
        </w:rPr>
      </w:pPr>
      <w:r w:rsidRPr="001E733A">
        <w:rPr>
          <w:rFonts w:ascii="Aptos Display" w:hAnsi="Aptos Display" w:cstheme="majorHAnsi"/>
          <w:sz w:val="24"/>
          <w:szCs w:val="24"/>
        </w:rPr>
        <w:t>Provide you access to</w:t>
      </w:r>
      <w:r w:rsidR="00CA4D56">
        <w:rPr>
          <w:rFonts w:ascii="Aptos Display" w:hAnsi="Aptos Display" w:cstheme="majorHAnsi"/>
          <w:sz w:val="24"/>
          <w:szCs w:val="24"/>
        </w:rPr>
        <w:t xml:space="preserve"> our</w:t>
      </w:r>
      <w:r w:rsidRPr="001E733A">
        <w:rPr>
          <w:rFonts w:ascii="Aptos Display" w:hAnsi="Aptos Display" w:cstheme="majorHAnsi"/>
          <w:sz w:val="24"/>
          <w:szCs w:val="24"/>
        </w:rPr>
        <w:t xml:space="preserve"> systems, networks, databases, equipment, and facilities;</w:t>
      </w:r>
    </w:p>
    <w:p w14:paraId="355C193B" w14:textId="77777777" w:rsidR="001E733A" w:rsidRPr="001E733A" w:rsidRDefault="00000000" w:rsidP="001E733A">
      <w:pPr>
        <w:pStyle w:val="ListParagraph"/>
        <w:numPr>
          <w:ilvl w:val="0"/>
          <w:numId w:val="16"/>
        </w:numPr>
        <w:jc w:val="left"/>
        <w:rPr>
          <w:rFonts w:ascii="Aptos Display" w:hAnsi="Aptos Display" w:cstheme="majorHAnsi"/>
          <w:sz w:val="24"/>
          <w:szCs w:val="24"/>
        </w:rPr>
      </w:pPr>
      <w:r w:rsidRPr="001E733A">
        <w:rPr>
          <w:rFonts w:ascii="Aptos Display" w:hAnsi="Aptos Display" w:cstheme="majorHAnsi"/>
          <w:sz w:val="24"/>
          <w:szCs w:val="24"/>
        </w:rPr>
        <w:t>Manage our workforce and its performance, including personnel planning, productivity monitoring, and evaluation;</w:t>
      </w:r>
    </w:p>
    <w:p w14:paraId="2940ACE0" w14:textId="77777777" w:rsidR="001E733A" w:rsidRPr="001E733A" w:rsidRDefault="00000000" w:rsidP="001E733A">
      <w:pPr>
        <w:pStyle w:val="ListParagraph"/>
        <w:numPr>
          <w:ilvl w:val="0"/>
          <w:numId w:val="16"/>
        </w:numPr>
        <w:jc w:val="left"/>
        <w:rPr>
          <w:rFonts w:ascii="Aptos Display" w:hAnsi="Aptos Display" w:cstheme="majorHAnsi"/>
          <w:sz w:val="24"/>
          <w:szCs w:val="24"/>
        </w:rPr>
      </w:pPr>
      <w:r w:rsidRPr="001E733A">
        <w:rPr>
          <w:rFonts w:ascii="Aptos Display" w:hAnsi="Aptos Display" w:cstheme="majorHAnsi"/>
          <w:sz w:val="24"/>
          <w:szCs w:val="24"/>
        </w:rPr>
        <w:t>Manage workforce development, education, training, and certification;</w:t>
      </w:r>
    </w:p>
    <w:p w14:paraId="3134C8F2" w14:textId="127A27C4" w:rsidR="001E733A" w:rsidRPr="001E733A" w:rsidRDefault="00000000" w:rsidP="001E733A">
      <w:pPr>
        <w:pStyle w:val="ListParagraph"/>
        <w:numPr>
          <w:ilvl w:val="0"/>
          <w:numId w:val="16"/>
        </w:numPr>
        <w:jc w:val="left"/>
        <w:rPr>
          <w:rFonts w:ascii="Aptos Display" w:hAnsi="Aptos Display" w:cstheme="majorHAnsi"/>
          <w:sz w:val="24"/>
          <w:szCs w:val="24"/>
        </w:rPr>
      </w:pPr>
      <w:r w:rsidRPr="001E733A">
        <w:rPr>
          <w:rFonts w:ascii="Aptos Display" w:hAnsi="Aptos Display" w:cstheme="majorHAnsi"/>
          <w:sz w:val="24"/>
          <w:szCs w:val="24"/>
        </w:rPr>
        <w:t xml:space="preserve">Monitor, maintain, and secure </w:t>
      </w:r>
      <w:r w:rsidR="00CA4D56">
        <w:rPr>
          <w:rFonts w:ascii="Aptos Display" w:hAnsi="Aptos Display" w:cstheme="majorHAnsi"/>
          <w:sz w:val="24"/>
          <w:szCs w:val="24"/>
        </w:rPr>
        <w:t xml:space="preserve">our </w:t>
      </w:r>
      <w:r w:rsidRPr="001E733A">
        <w:rPr>
          <w:rFonts w:ascii="Aptos Display" w:hAnsi="Aptos Display" w:cstheme="majorHAnsi"/>
          <w:sz w:val="24"/>
          <w:szCs w:val="24"/>
        </w:rPr>
        <w:t>systems, networks, databases, equipment, and facilities;</w:t>
      </w:r>
    </w:p>
    <w:p w14:paraId="510DAEE6" w14:textId="77777777" w:rsidR="001E733A" w:rsidRPr="001E733A" w:rsidRDefault="00000000" w:rsidP="001E733A">
      <w:pPr>
        <w:pStyle w:val="ListParagraph"/>
        <w:numPr>
          <w:ilvl w:val="0"/>
          <w:numId w:val="16"/>
        </w:numPr>
        <w:jc w:val="left"/>
        <w:rPr>
          <w:rFonts w:ascii="Aptos Display" w:hAnsi="Aptos Display" w:cstheme="majorHAnsi"/>
          <w:sz w:val="24"/>
          <w:szCs w:val="24"/>
        </w:rPr>
      </w:pPr>
      <w:r w:rsidRPr="001E733A">
        <w:rPr>
          <w:rFonts w:ascii="Aptos Display" w:hAnsi="Aptos Display" w:cstheme="majorHAnsi"/>
          <w:sz w:val="24"/>
          <w:szCs w:val="24"/>
        </w:rPr>
        <w:t>Authenticate your identity and verify your access permissions;</w:t>
      </w:r>
    </w:p>
    <w:p w14:paraId="14FB963C" w14:textId="77777777" w:rsidR="001E733A" w:rsidRPr="001E733A" w:rsidRDefault="00000000" w:rsidP="001E733A">
      <w:pPr>
        <w:pStyle w:val="ListParagraph"/>
        <w:numPr>
          <w:ilvl w:val="0"/>
          <w:numId w:val="16"/>
        </w:numPr>
        <w:jc w:val="left"/>
        <w:rPr>
          <w:rFonts w:ascii="Aptos Display" w:hAnsi="Aptos Display" w:cstheme="majorHAnsi"/>
          <w:sz w:val="24"/>
          <w:szCs w:val="24"/>
        </w:rPr>
      </w:pPr>
      <w:r w:rsidRPr="001E733A">
        <w:rPr>
          <w:rFonts w:ascii="Aptos Display" w:hAnsi="Aptos Display" w:cstheme="majorHAnsi"/>
          <w:sz w:val="24"/>
          <w:szCs w:val="24"/>
        </w:rPr>
        <w:t>Arrange, confirm, and monitor work-related travel, events, meetings, and other activities;</w:t>
      </w:r>
    </w:p>
    <w:p w14:paraId="12BF25C3" w14:textId="77777777" w:rsidR="001E733A" w:rsidRPr="001E733A" w:rsidRDefault="00000000" w:rsidP="001E733A">
      <w:pPr>
        <w:pStyle w:val="ListParagraph"/>
        <w:numPr>
          <w:ilvl w:val="0"/>
          <w:numId w:val="16"/>
        </w:numPr>
        <w:jc w:val="left"/>
        <w:rPr>
          <w:rFonts w:ascii="Aptos Display" w:hAnsi="Aptos Display" w:cstheme="majorHAnsi"/>
          <w:sz w:val="24"/>
          <w:szCs w:val="24"/>
        </w:rPr>
      </w:pPr>
      <w:r w:rsidRPr="001E733A">
        <w:rPr>
          <w:rFonts w:ascii="Aptos Display" w:hAnsi="Aptos Display" w:cstheme="majorHAnsi"/>
          <w:sz w:val="24"/>
          <w:szCs w:val="24"/>
        </w:rPr>
        <w:t>Assess your working capacity or the diagnosis, treatment, or care of a condition impacting your fitness for work, and other preventative or occupational medicine purposes (including work-related injury and illness reporting);</w:t>
      </w:r>
    </w:p>
    <w:p w14:paraId="4A185287" w14:textId="77777777" w:rsidR="001E733A" w:rsidRPr="001E733A" w:rsidRDefault="00000000" w:rsidP="001E733A">
      <w:pPr>
        <w:pStyle w:val="ListParagraph"/>
        <w:numPr>
          <w:ilvl w:val="0"/>
          <w:numId w:val="16"/>
        </w:numPr>
        <w:jc w:val="left"/>
        <w:rPr>
          <w:rFonts w:ascii="Aptos Display" w:hAnsi="Aptos Display" w:cstheme="majorHAnsi"/>
          <w:sz w:val="24"/>
          <w:szCs w:val="24"/>
        </w:rPr>
      </w:pPr>
      <w:r w:rsidRPr="001E733A">
        <w:rPr>
          <w:rFonts w:ascii="Aptos Display" w:hAnsi="Aptos Display" w:cstheme="majorHAnsi"/>
          <w:sz w:val="24"/>
          <w:szCs w:val="24"/>
        </w:rPr>
        <w:t>Contact and communicate with you regarding your employment, job performance, compensation, and benefits, or in the event of a natural disaster or other emergency;</w:t>
      </w:r>
    </w:p>
    <w:p w14:paraId="2222D0B9" w14:textId="77777777" w:rsidR="001E733A" w:rsidRPr="001E733A" w:rsidRDefault="00000000" w:rsidP="001E733A">
      <w:pPr>
        <w:pStyle w:val="ListParagraph"/>
        <w:numPr>
          <w:ilvl w:val="0"/>
          <w:numId w:val="16"/>
        </w:numPr>
        <w:jc w:val="left"/>
        <w:rPr>
          <w:rFonts w:ascii="Aptos Display" w:hAnsi="Aptos Display" w:cstheme="majorHAnsi"/>
          <w:sz w:val="24"/>
          <w:szCs w:val="24"/>
        </w:rPr>
      </w:pPr>
      <w:r w:rsidRPr="001E733A">
        <w:rPr>
          <w:rFonts w:ascii="Aptos Display" w:hAnsi="Aptos Display" w:cstheme="majorHAnsi"/>
          <w:sz w:val="24"/>
          <w:szCs w:val="24"/>
        </w:rPr>
        <w:t>Contact and communicate with your designated emergency contact(s) in the event of an emergency, illness, or absence; and</w:t>
      </w:r>
    </w:p>
    <w:p w14:paraId="40410F76" w14:textId="2CAE0E38" w:rsidR="001E733A" w:rsidRPr="00A47764" w:rsidRDefault="00000000" w:rsidP="00B9295D">
      <w:pPr>
        <w:pStyle w:val="ListParagraph"/>
        <w:numPr>
          <w:ilvl w:val="0"/>
          <w:numId w:val="16"/>
        </w:numPr>
        <w:spacing w:after="240"/>
        <w:jc w:val="left"/>
        <w:rPr>
          <w:rFonts w:ascii="Aptos Display" w:hAnsi="Aptos Display" w:cstheme="majorHAnsi"/>
          <w:sz w:val="24"/>
          <w:szCs w:val="24"/>
        </w:rPr>
      </w:pPr>
      <w:r w:rsidRPr="001E733A">
        <w:rPr>
          <w:rFonts w:ascii="Aptos Display" w:hAnsi="Aptos Display" w:cstheme="majorHAnsi"/>
          <w:sz w:val="24"/>
          <w:szCs w:val="24"/>
        </w:rPr>
        <w:t>Contact and communicate with your dependents and designated beneficiaries in the event of an emergency or in connection with your benefits.</w:t>
      </w:r>
    </w:p>
    <w:p w14:paraId="44514CEB" w14:textId="30235445" w:rsidR="00A47764" w:rsidRPr="00A47764" w:rsidRDefault="00000000" w:rsidP="00A47764">
      <w:pPr>
        <w:jc w:val="left"/>
        <w:rPr>
          <w:rFonts w:ascii="Aptos Display" w:hAnsi="Aptos Display" w:cstheme="majorHAnsi"/>
          <w:sz w:val="24"/>
          <w:szCs w:val="24"/>
        </w:rPr>
      </w:pPr>
      <w:r w:rsidRPr="00A47764">
        <w:rPr>
          <w:rFonts w:ascii="Aptos Display" w:hAnsi="Aptos Display" w:cstheme="majorHAnsi"/>
          <w:sz w:val="24"/>
          <w:szCs w:val="24"/>
        </w:rPr>
        <w:t xml:space="preserve">In addition to the purposes identified above, </w:t>
      </w:r>
      <w:r w:rsidR="002A22B5">
        <w:rPr>
          <w:rFonts w:ascii="Aptos Display" w:hAnsi="Aptos Display" w:cstheme="majorHAnsi"/>
          <w:sz w:val="24"/>
          <w:szCs w:val="24"/>
        </w:rPr>
        <w:t>we</w:t>
      </w:r>
      <w:r w:rsidRPr="00A47764">
        <w:rPr>
          <w:rFonts w:ascii="Aptos Display" w:hAnsi="Aptos Display" w:cstheme="majorHAnsi"/>
          <w:sz w:val="24"/>
          <w:szCs w:val="24"/>
        </w:rPr>
        <w:t xml:space="preserve"> may use and disclose any and all </w:t>
      </w:r>
      <w:r w:rsidR="00966A5F">
        <w:rPr>
          <w:rFonts w:ascii="Aptos Display" w:hAnsi="Aptos Display" w:cstheme="majorHAnsi"/>
          <w:sz w:val="24"/>
          <w:szCs w:val="24"/>
        </w:rPr>
        <w:t>Employee</w:t>
      </w:r>
      <w:r w:rsidRPr="00A47764">
        <w:rPr>
          <w:rFonts w:ascii="Aptos Display" w:hAnsi="Aptos Display" w:cstheme="majorHAnsi"/>
          <w:sz w:val="24"/>
          <w:szCs w:val="24"/>
        </w:rPr>
        <w:t xml:space="preserve"> Personal Information that we collect as necessary or appropriate to:</w:t>
      </w:r>
    </w:p>
    <w:p w14:paraId="7E00AC15" w14:textId="77777777" w:rsidR="00A47764" w:rsidRPr="00A47764" w:rsidRDefault="00000000" w:rsidP="00A47764">
      <w:pPr>
        <w:pStyle w:val="ListParagraph"/>
        <w:numPr>
          <w:ilvl w:val="0"/>
          <w:numId w:val="16"/>
        </w:numPr>
        <w:jc w:val="left"/>
        <w:rPr>
          <w:rFonts w:ascii="Aptos Display" w:hAnsi="Aptos Display" w:cstheme="majorHAnsi"/>
          <w:sz w:val="24"/>
          <w:szCs w:val="24"/>
        </w:rPr>
      </w:pPr>
      <w:r w:rsidRPr="00A47764">
        <w:rPr>
          <w:rFonts w:ascii="Aptos Display" w:hAnsi="Aptos Display" w:cstheme="majorHAnsi"/>
          <w:sz w:val="24"/>
          <w:szCs w:val="24"/>
        </w:rPr>
        <w:t>Comply with laws and regulations, including (without limitation) applicable tax, health and safety, anti-discrimination, immigration, labor and employment, and social welfare laws;</w:t>
      </w:r>
    </w:p>
    <w:p w14:paraId="7AD6A43A" w14:textId="7D2E0673" w:rsidR="00A47764" w:rsidRPr="00A47764" w:rsidRDefault="00000000" w:rsidP="00A47764">
      <w:pPr>
        <w:pStyle w:val="ListParagraph"/>
        <w:numPr>
          <w:ilvl w:val="0"/>
          <w:numId w:val="16"/>
        </w:numPr>
        <w:jc w:val="left"/>
        <w:rPr>
          <w:rFonts w:ascii="Aptos Display" w:hAnsi="Aptos Display" w:cstheme="majorHAnsi"/>
          <w:sz w:val="24"/>
          <w:szCs w:val="24"/>
        </w:rPr>
      </w:pPr>
      <w:r w:rsidRPr="00A47764">
        <w:rPr>
          <w:rFonts w:ascii="Aptos Display" w:hAnsi="Aptos Display" w:cstheme="majorHAnsi"/>
          <w:sz w:val="24"/>
          <w:szCs w:val="24"/>
        </w:rPr>
        <w:t xml:space="preserve">Monitor, investigate, and enforce compliance with and potential breaches of </w:t>
      </w:r>
      <w:r w:rsidR="002A22B5">
        <w:rPr>
          <w:rFonts w:ascii="Aptos Display" w:hAnsi="Aptos Display" w:cstheme="majorHAnsi"/>
          <w:sz w:val="24"/>
          <w:szCs w:val="24"/>
        </w:rPr>
        <w:t>our</w:t>
      </w:r>
      <w:r w:rsidRPr="00A47764">
        <w:rPr>
          <w:rFonts w:ascii="Aptos Display" w:hAnsi="Aptos Display" w:cstheme="majorHAnsi"/>
          <w:sz w:val="24"/>
          <w:szCs w:val="24"/>
        </w:rPr>
        <w:t xml:space="preserve"> policies and procedures and legal and regulatory requirements;</w:t>
      </w:r>
    </w:p>
    <w:p w14:paraId="176735FD" w14:textId="77777777" w:rsidR="00A47764" w:rsidRPr="00A47764" w:rsidRDefault="00000000" w:rsidP="00A47764">
      <w:pPr>
        <w:pStyle w:val="ListParagraph"/>
        <w:numPr>
          <w:ilvl w:val="0"/>
          <w:numId w:val="16"/>
        </w:numPr>
        <w:jc w:val="left"/>
        <w:rPr>
          <w:rFonts w:ascii="Aptos Display" w:hAnsi="Aptos Display" w:cstheme="majorHAnsi"/>
          <w:sz w:val="24"/>
          <w:szCs w:val="24"/>
        </w:rPr>
      </w:pPr>
      <w:r w:rsidRPr="00A47764">
        <w:rPr>
          <w:rFonts w:ascii="Aptos Display" w:hAnsi="Aptos Display" w:cstheme="majorHAnsi"/>
          <w:sz w:val="24"/>
          <w:szCs w:val="24"/>
        </w:rPr>
        <w:t>Comply with civil, criminal, judicial, or regulatory inquiries, investigations, subpoenas, or summons; and</w:t>
      </w:r>
    </w:p>
    <w:p w14:paraId="39E568C3" w14:textId="78FE8DD7" w:rsidR="007A2F45" w:rsidRPr="00A47764" w:rsidRDefault="00000000" w:rsidP="00CB2AC1">
      <w:pPr>
        <w:pStyle w:val="ListParagraph"/>
        <w:numPr>
          <w:ilvl w:val="0"/>
          <w:numId w:val="16"/>
        </w:numPr>
        <w:spacing w:after="240"/>
        <w:jc w:val="left"/>
        <w:rPr>
          <w:rFonts w:ascii="Aptos Display" w:hAnsi="Aptos Display" w:cstheme="majorHAnsi"/>
          <w:sz w:val="24"/>
          <w:szCs w:val="24"/>
        </w:rPr>
      </w:pPr>
      <w:r w:rsidRPr="00A47764">
        <w:rPr>
          <w:rFonts w:ascii="Aptos Display" w:hAnsi="Aptos Display" w:cstheme="majorHAnsi"/>
          <w:sz w:val="24"/>
          <w:szCs w:val="24"/>
        </w:rPr>
        <w:t xml:space="preserve">Exercise or defend the legal rights of </w:t>
      </w:r>
      <w:r w:rsidR="002A22B5">
        <w:rPr>
          <w:rFonts w:ascii="Aptos Display" w:hAnsi="Aptos Display" w:cstheme="majorHAnsi"/>
          <w:sz w:val="24"/>
          <w:szCs w:val="24"/>
        </w:rPr>
        <w:t>Homesteaders a</w:t>
      </w:r>
      <w:r w:rsidRPr="00A47764">
        <w:rPr>
          <w:rFonts w:ascii="Aptos Display" w:hAnsi="Aptos Display" w:cstheme="majorHAnsi"/>
          <w:sz w:val="24"/>
          <w:szCs w:val="24"/>
        </w:rPr>
        <w:t xml:space="preserve">nd </w:t>
      </w:r>
      <w:r w:rsidR="002A22B5">
        <w:rPr>
          <w:rFonts w:ascii="Aptos Display" w:hAnsi="Aptos Display" w:cstheme="majorHAnsi"/>
          <w:sz w:val="24"/>
          <w:szCs w:val="24"/>
        </w:rPr>
        <w:t xml:space="preserve">our </w:t>
      </w:r>
      <w:r w:rsidRPr="00A47764">
        <w:rPr>
          <w:rFonts w:ascii="Aptos Display" w:hAnsi="Aptos Display" w:cstheme="majorHAnsi"/>
          <w:sz w:val="24"/>
          <w:szCs w:val="24"/>
        </w:rPr>
        <w:t>employees, affiliates, customers, contractors, and agents.</w:t>
      </w:r>
      <w:bookmarkStart w:id="15" w:name="_Hlk115886720"/>
    </w:p>
    <w:p w14:paraId="73502772" w14:textId="7B83E21A" w:rsidR="007938E8" w:rsidRDefault="00000000" w:rsidP="007938E8">
      <w:pPr>
        <w:pStyle w:val="NormalWeb"/>
        <w:spacing w:before="0" w:beforeAutospacing="0" w:after="160" w:afterAutospacing="0"/>
        <w:rPr>
          <w:rFonts w:ascii="Aptos Display" w:hAnsi="Aptos Display" w:cs="Calibri Light"/>
        </w:rPr>
      </w:pPr>
      <w:r w:rsidRPr="000951D6">
        <w:rPr>
          <w:rFonts w:ascii="Aptos Display" w:hAnsi="Aptos Display" w:cs="Calibri Light"/>
        </w:rPr>
        <w:t xml:space="preserve">We may also deidentify any Personal Information we collect about you. When we do so, we take reasonable measures to ensure that the information cannot be associated with </w:t>
      </w:r>
      <w:r w:rsidR="005D644E">
        <w:rPr>
          <w:rFonts w:ascii="Aptos Display" w:hAnsi="Aptos Display" w:cs="Calibri Light"/>
        </w:rPr>
        <w:t xml:space="preserve">an </w:t>
      </w:r>
      <w:r w:rsidR="00966A5F">
        <w:rPr>
          <w:rFonts w:ascii="Aptos Display" w:hAnsi="Aptos Display" w:cs="Calibri Light"/>
        </w:rPr>
        <w:t>Employee</w:t>
      </w:r>
      <w:r w:rsidRPr="000951D6">
        <w:rPr>
          <w:rFonts w:ascii="Aptos Display" w:hAnsi="Aptos Display" w:cs="Calibri Light"/>
        </w:rPr>
        <w:t xml:space="preserve">, and we maintain and use the information in deidentified form. We will not attempt to reidentify the information, except that we may attempt to reidentify the information solely for the purpose of determining whether our deidentification processes satisfy applicable legal requirements. After it has been deidentified, the information is no longer Personal Information and is not subject to this </w:t>
      </w:r>
      <w:r w:rsidR="00966A5F">
        <w:rPr>
          <w:rFonts w:ascii="Aptos Display" w:hAnsi="Aptos Display" w:cs="Calibri Light"/>
        </w:rPr>
        <w:t>Employee</w:t>
      </w:r>
      <w:r w:rsidR="00BB4823" w:rsidRPr="000951D6">
        <w:rPr>
          <w:rFonts w:ascii="Aptos Display" w:hAnsi="Aptos Display" w:cs="Calibri Light"/>
        </w:rPr>
        <w:t xml:space="preserve"> Policy</w:t>
      </w:r>
      <w:r w:rsidRPr="000951D6">
        <w:rPr>
          <w:rFonts w:ascii="Aptos Display" w:hAnsi="Aptos Display" w:cs="Calibri Light"/>
        </w:rPr>
        <w:t>.</w:t>
      </w:r>
    </w:p>
    <w:p w14:paraId="269559CB" w14:textId="12FACBDA" w:rsidR="00FA00A4" w:rsidRPr="000951D6" w:rsidRDefault="00000000" w:rsidP="007938E8">
      <w:pPr>
        <w:pStyle w:val="NormalWeb"/>
        <w:spacing w:before="0" w:beforeAutospacing="0" w:after="160" w:afterAutospacing="0"/>
        <w:rPr>
          <w:rFonts w:ascii="Aptos Display" w:hAnsi="Aptos Display" w:cs="Calibri Light"/>
        </w:rPr>
      </w:pPr>
      <w:r w:rsidRPr="00FA00A4">
        <w:rPr>
          <w:rFonts w:ascii="Aptos Display" w:hAnsi="Aptos Display" w:cs="Calibri Light"/>
        </w:rPr>
        <w:t xml:space="preserve">We also do not process Personal Information for purposes of profiling or to engage in automated decision making in furtherance of decisions that produce legal or similarly significant effects (which means a decision </w:t>
      </w:r>
      <w:r w:rsidRPr="00FA00A4">
        <w:rPr>
          <w:rFonts w:ascii="Aptos Display" w:hAnsi="Aptos Display" w:cs="Calibri Light"/>
        </w:rPr>
        <w:lastRenderedPageBreak/>
        <w:t>that results in the provision or denial of financial or lending services, housing, insurance, education enrollment or opportunity, criminal justice, employment opportunities, health-care services, or access to essential goods or services).</w:t>
      </w:r>
    </w:p>
    <w:bookmarkEnd w:id="15"/>
    <w:p w14:paraId="7ACA53C5" w14:textId="57E716CB" w:rsidR="00EC3EB2" w:rsidRPr="00EC3EB2" w:rsidRDefault="00000000" w:rsidP="00EC3EB2">
      <w:pPr>
        <w:spacing w:after="160"/>
        <w:jc w:val="left"/>
        <w:rPr>
          <w:rFonts w:ascii="Aptos Display" w:hAnsi="Aptos Display" w:cstheme="majorHAnsi"/>
          <w:b/>
          <w:bCs/>
          <w:sz w:val="24"/>
          <w:szCs w:val="24"/>
        </w:rPr>
      </w:pPr>
      <w:r>
        <w:rPr>
          <w:rFonts w:ascii="Aptos Display" w:hAnsi="Aptos Display" w:cstheme="majorHAnsi"/>
          <w:b/>
          <w:bCs/>
          <w:sz w:val="24"/>
          <w:szCs w:val="24"/>
        </w:rPr>
        <w:t xml:space="preserve">3. Purposes for Processing and Disclosing Employee Sensitive Personal Information </w:t>
      </w:r>
    </w:p>
    <w:p w14:paraId="3EFC994A" w14:textId="77777777" w:rsidR="00EC3EB2" w:rsidRPr="00EC3EB2" w:rsidRDefault="00000000" w:rsidP="00EC3EB2">
      <w:pPr>
        <w:spacing w:after="160"/>
        <w:rPr>
          <w:rFonts w:ascii="Aptos Display" w:eastAsia="Times New Roman" w:hAnsi="Aptos Display" w:cstheme="majorHAnsi"/>
          <w:color w:val="000000"/>
          <w:sz w:val="24"/>
          <w:szCs w:val="24"/>
        </w:rPr>
      </w:pPr>
      <w:bookmarkStart w:id="16" w:name="_Hlk115886876"/>
      <w:r w:rsidRPr="00EC3EB2">
        <w:rPr>
          <w:rFonts w:ascii="Aptos Display" w:eastAsia="Times New Roman" w:hAnsi="Aptos Display" w:cstheme="majorHAnsi"/>
          <w:color w:val="000000"/>
          <w:sz w:val="24"/>
          <w:szCs w:val="24"/>
        </w:rPr>
        <w:t>We, and our Service Providers, collect, process, and disclose the categories of Sensitive Personal Information described in this Policy only as reasonably necessary for:</w:t>
      </w:r>
      <w:bookmarkEnd w:id="16"/>
    </w:p>
    <w:p w14:paraId="7B9174EF" w14:textId="77777777" w:rsidR="00EC3EB2" w:rsidRPr="00EC3EB2" w:rsidRDefault="00000000" w:rsidP="00EC3EB2">
      <w:pPr>
        <w:pStyle w:val="ListParagraph"/>
        <w:numPr>
          <w:ilvl w:val="0"/>
          <w:numId w:val="16"/>
        </w:numPr>
        <w:contextualSpacing w:val="0"/>
        <w:jc w:val="left"/>
        <w:rPr>
          <w:rFonts w:ascii="Aptos Display" w:eastAsia="Times New Roman" w:hAnsi="Aptos Display" w:cstheme="majorHAnsi"/>
          <w:color w:val="000000"/>
          <w:sz w:val="24"/>
          <w:szCs w:val="24"/>
        </w:rPr>
      </w:pPr>
      <w:r w:rsidRPr="00EC3EB2">
        <w:rPr>
          <w:rFonts w:ascii="Aptos Display" w:eastAsia="Times New Roman" w:hAnsi="Aptos Display" w:cstheme="majorHAnsi"/>
          <w:color w:val="000000"/>
          <w:sz w:val="24"/>
          <w:szCs w:val="24"/>
        </w:rPr>
        <w:t>Performing the services or providing the goods reasonably expected by an average Employee who requests those goods or services (including offering benefits to Employees and their beneficiaries);</w:t>
      </w:r>
    </w:p>
    <w:p w14:paraId="163FF8DA" w14:textId="77777777" w:rsidR="00EC3EB2" w:rsidRPr="00EC3EB2" w:rsidRDefault="00000000" w:rsidP="00EC3EB2">
      <w:pPr>
        <w:pStyle w:val="ListParagraph"/>
        <w:numPr>
          <w:ilvl w:val="0"/>
          <w:numId w:val="16"/>
        </w:numPr>
        <w:contextualSpacing w:val="0"/>
        <w:jc w:val="left"/>
        <w:rPr>
          <w:rFonts w:ascii="Aptos Display" w:eastAsia="Times New Roman" w:hAnsi="Aptos Display" w:cstheme="majorHAnsi"/>
          <w:color w:val="000000"/>
          <w:sz w:val="24"/>
          <w:szCs w:val="24"/>
        </w:rPr>
      </w:pPr>
      <w:r w:rsidRPr="00EC3EB2">
        <w:rPr>
          <w:rFonts w:ascii="Aptos Display" w:eastAsia="Times New Roman" w:hAnsi="Aptos Display" w:cstheme="majorHAnsi"/>
          <w:color w:val="000000"/>
          <w:sz w:val="24"/>
          <w:szCs w:val="24"/>
        </w:rPr>
        <w:t xml:space="preserve">Preventing, detecting, and investigating security incidents that compromise the availability, authenticity, integrity, or confidentiality of stored or transmitted Personal Information; </w:t>
      </w:r>
    </w:p>
    <w:p w14:paraId="2F3A78C5" w14:textId="77777777" w:rsidR="00EC3EB2" w:rsidRPr="00EC3EB2" w:rsidRDefault="00000000" w:rsidP="00EC3EB2">
      <w:pPr>
        <w:pStyle w:val="ListParagraph"/>
        <w:numPr>
          <w:ilvl w:val="0"/>
          <w:numId w:val="16"/>
        </w:numPr>
        <w:contextualSpacing w:val="0"/>
        <w:jc w:val="left"/>
        <w:rPr>
          <w:rFonts w:ascii="Aptos Display" w:eastAsia="Times New Roman" w:hAnsi="Aptos Display" w:cstheme="majorHAnsi"/>
          <w:color w:val="000000"/>
          <w:sz w:val="24"/>
          <w:szCs w:val="24"/>
        </w:rPr>
      </w:pPr>
      <w:r w:rsidRPr="00EC3EB2">
        <w:rPr>
          <w:rFonts w:ascii="Aptos Display" w:eastAsia="Times New Roman" w:hAnsi="Aptos Display" w:cstheme="majorHAnsi"/>
          <w:color w:val="000000"/>
          <w:sz w:val="24"/>
          <w:szCs w:val="24"/>
        </w:rPr>
        <w:t xml:space="preserve">Resisting malicious, deceptive, fraudulent, or illegal actions directed at us and prosecuting those responsible for those actions; </w:t>
      </w:r>
    </w:p>
    <w:p w14:paraId="7137F288" w14:textId="77777777" w:rsidR="00EC3EB2" w:rsidRPr="00EC3EB2" w:rsidRDefault="00000000" w:rsidP="00EC3EB2">
      <w:pPr>
        <w:pStyle w:val="ListParagraph"/>
        <w:numPr>
          <w:ilvl w:val="0"/>
          <w:numId w:val="16"/>
        </w:numPr>
        <w:contextualSpacing w:val="0"/>
        <w:jc w:val="left"/>
        <w:rPr>
          <w:rFonts w:ascii="Aptos Display" w:eastAsia="Times New Roman" w:hAnsi="Aptos Display" w:cstheme="majorHAnsi"/>
          <w:color w:val="000000"/>
          <w:sz w:val="24"/>
          <w:szCs w:val="24"/>
        </w:rPr>
      </w:pPr>
      <w:r w:rsidRPr="00EC3EB2">
        <w:rPr>
          <w:rFonts w:ascii="Aptos Display" w:eastAsia="Times New Roman" w:hAnsi="Aptos Display" w:cstheme="majorHAnsi"/>
          <w:color w:val="000000"/>
          <w:sz w:val="24"/>
          <w:szCs w:val="24"/>
        </w:rPr>
        <w:t xml:space="preserve">Ensuring the physical safety of natural persons; </w:t>
      </w:r>
    </w:p>
    <w:p w14:paraId="0A604ADD" w14:textId="54EEAC88" w:rsidR="00EC3EB2" w:rsidRPr="00EC3EB2" w:rsidRDefault="00000000" w:rsidP="00EC3EB2">
      <w:pPr>
        <w:pStyle w:val="ListParagraph"/>
        <w:numPr>
          <w:ilvl w:val="0"/>
          <w:numId w:val="16"/>
        </w:numPr>
        <w:contextualSpacing w:val="0"/>
        <w:jc w:val="left"/>
        <w:rPr>
          <w:rFonts w:ascii="Aptos Display" w:eastAsia="Times New Roman" w:hAnsi="Aptos Display" w:cstheme="majorHAnsi"/>
          <w:color w:val="000000"/>
          <w:sz w:val="24"/>
          <w:szCs w:val="24"/>
        </w:rPr>
      </w:pPr>
      <w:r w:rsidRPr="00EC3EB2">
        <w:rPr>
          <w:rFonts w:ascii="Aptos Display" w:eastAsia="Times New Roman" w:hAnsi="Aptos Display" w:cstheme="majorHAnsi"/>
          <w:color w:val="000000"/>
          <w:sz w:val="24"/>
          <w:szCs w:val="24"/>
        </w:rPr>
        <w:t>Short-term, transient use, including, but not limited to, non</w:t>
      </w:r>
      <w:r w:rsidR="002F00C3">
        <w:rPr>
          <w:rFonts w:ascii="Aptos Display" w:eastAsia="Times New Roman" w:hAnsi="Aptos Display" w:cstheme="majorHAnsi"/>
          <w:color w:val="000000"/>
          <w:sz w:val="24"/>
          <w:szCs w:val="24"/>
        </w:rPr>
        <w:t>-</w:t>
      </w:r>
      <w:r w:rsidRPr="00EC3EB2">
        <w:rPr>
          <w:rFonts w:ascii="Aptos Display" w:eastAsia="Times New Roman" w:hAnsi="Aptos Display" w:cstheme="majorHAnsi"/>
          <w:color w:val="000000"/>
          <w:sz w:val="24"/>
          <w:szCs w:val="24"/>
        </w:rPr>
        <w:t xml:space="preserve">personalized advertising shown as part of an Employee’s current interaction with us, provided that we will not disclose the Employee’s Personal Information to a Third Party and/or not build a profile about the Employee or otherwise alter the Employee’s experience outside the current interaction with the business; </w:t>
      </w:r>
    </w:p>
    <w:p w14:paraId="2B24B2B7" w14:textId="77777777" w:rsidR="00EC3EB2" w:rsidRPr="00EC3EB2" w:rsidRDefault="00000000" w:rsidP="00EC3EB2">
      <w:pPr>
        <w:pStyle w:val="ListParagraph"/>
        <w:numPr>
          <w:ilvl w:val="0"/>
          <w:numId w:val="16"/>
        </w:numPr>
        <w:contextualSpacing w:val="0"/>
        <w:jc w:val="left"/>
        <w:rPr>
          <w:rFonts w:ascii="Aptos Display" w:eastAsia="Times New Roman" w:hAnsi="Aptos Display" w:cstheme="majorHAnsi"/>
          <w:color w:val="000000"/>
          <w:sz w:val="24"/>
          <w:szCs w:val="24"/>
        </w:rPr>
      </w:pPr>
      <w:r w:rsidRPr="00EC3EB2">
        <w:rPr>
          <w:rFonts w:ascii="Aptos Display" w:eastAsia="Times New Roman" w:hAnsi="Aptos Display" w:cstheme="majorHAnsi"/>
          <w:color w:val="000000"/>
          <w:sz w:val="24"/>
          <w:szCs w:val="24"/>
        </w:rPr>
        <w:t xml:space="preserve">Performing services on </w:t>
      </w:r>
      <w:r w:rsidRPr="00EC3EB2">
        <w:rPr>
          <w:rFonts w:ascii="Aptos Display" w:hAnsi="Aptos Display" w:cstheme="majorHAnsi"/>
          <w:color w:val="000000"/>
          <w:sz w:val="24"/>
          <w:szCs w:val="24"/>
          <w:shd w:val="clear" w:color="auto" w:fill="FFFFFF"/>
        </w:rPr>
        <w:t>our behalf, including maintaining or servicing accounts, providing customer service, processing or fulfilling orders and transactions, verifying customer information, processing payments, providing financing, providing analytic services, </w:t>
      </w:r>
      <w:r w:rsidRPr="00EC3EB2">
        <w:rPr>
          <w:rStyle w:val="Strong"/>
          <w:rFonts w:ascii="Aptos Display" w:hAnsi="Aptos Display" w:cstheme="majorHAnsi"/>
          <w:b w:val="0"/>
          <w:bCs w:val="0"/>
          <w:color w:val="000000"/>
          <w:sz w:val="24"/>
          <w:szCs w:val="24"/>
          <w:shd w:val="clear" w:color="auto" w:fill="FFFFFF"/>
        </w:rPr>
        <w:t>providing storage,</w:t>
      </w:r>
      <w:r w:rsidRPr="00EC3EB2">
        <w:rPr>
          <w:rFonts w:ascii="Aptos Display" w:hAnsi="Aptos Display" w:cstheme="majorHAnsi"/>
          <w:color w:val="000000"/>
          <w:sz w:val="24"/>
          <w:szCs w:val="24"/>
          <w:shd w:val="clear" w:color="auto" w:fill="FFFFFF"/>
        </w:rPr>
        <w:t> or providing similar services on our behalf;</w:t>
      </w:r>
    </w:p>
    <w:p w14:paraId="39E8D353" w14:textId="77777777" w:rsidR="00EC3EB2" w:rsidRPr="00EC3EB2" w:rsidRDefault="00000000" w:rsidP="00EC3EB2">
      <w:pPr>
        <w:pStyle w:val="ListParagraph"/>
        <w:numPr>
          <w:ilvl w:val="0"/>
          <w:numId w:val="16"/>
        </w:numPr>
        <w:contextualSpacing w:val="0"/>
        <w:jc w:val="left"/>
        <w:rPr>
          <w:rFonts w:ascii="Aptos Display" w:eastAsia="Times New Roman" w:hAnsi="Aptos Display" w:cstheme="majorHAnsi"/>
          <w:color w:val="000000"/>
          <w:sz w:val="24"/>
          <w:szCs w:val="24"/>
        </w:rPr>
      </w:pPr>
      <w:r w:rsidRPr="00EC3EB2">
        <w:rPr>
          <w:rFonts w:ascii="Aptos Display" w:eastAsia="Times New Roman" w:hAnsi="Aptos Display" w:cstheme="majorHAnsi"/>
          <w:color w:val="000000"/>
          <w:sz w:val="24"/>
          <w:szCs w:val="24"/>
        </w:rPr>
        <w:t>Verifying or maintaining the quality or safety of a product, service, or device that is owned, manufactured, manufactured for, or controlled by us, and to improve, upgrade, or enhance the service or device that is owned, manufactured by, manufactured for, or controlled by us;</w:t>
      </w:r>
    </w:p>
    <w:p w14:paraId="50FE9DC8" w14:textId="31611FEB" w:rsidR="00EC3EB2" w:rsidRPr="00FB1B1B" w:rsidRDefault="00000000" w:rsidP="00FB1B1B">
      <w:pPr>
        <w:pStyle w:val="ListParagraph"/>
        <w:numPr>
          <w:ilvl w:val="0"/>
          <w:numId w:val="16"/>
        </w:numPr>
        <w:spacing w:after="240"/>
        <w:contextualSpacing w:val="0"/>
        <w:jc w:val="left"/>
        <w:rPr>
          <w:rFonts w:ascii="Aptos Display" w:eastAsia="Times New Roman" w:hAnsi="Aptos Display" w:cstheme="majorHAnsi"/>
          <w:color w:val="000000"/>
          <w:sz w:val="24"/>
          <w:szCs w:val="24"/>
        </w:rPr>
      </w:pPr>
      <w:r w:rsidRPr="00EC3EB2">
        <w:rPr>
          <w:rFonts w:ascii="Aptos Display" w:eastAsia="Times New Roman" w:hAnsi="Aptos Display" w:cstheme="majorHAnsi"/>
          <w:color w:val="000000"/>
          <w:sz w:val="24"/>
          <w:szCs w:val="24"/>
        </w:rPr>
        <w:t>Collecting or processing Sensitive Personal Information where such collection or processing is not for the purpose of inferring characteristics about an Employee.</w:t>
      </w:r>
    </w:p>
    <w:p w14:paraId="2F000568" w14:textId="34E365E3" w:rsidR="00CB542C" w:rsidRPr="000951D6" w:rsidRDefault="00000000" w:rsidP="00CB542C">
      <w:pPr>
        <w:spacing w:after="160"/>
        <w:jc w:val="left"/>
        <w:rPr>
          <w:rFonts w:ascii="Aptos Display" w:hAnsi="Aptos Display" w:cstheme="majorHAnsi"/>
          <w:sz w:val="24"/>
          <w:szCs w:val="24"/>
        </w:rPr>
      </w:pPr>
      <w:r>
        <w:rPr>
          <w:rFonts w:ascii="Aptos Display" w:hAnsi="Aptos Display" w:cstheme="majorHAnsi"/>
          <w:b/>
          <w:bCs/>
          <w:sz w:val="24"/>
          <w:szCs w:val="24"/>
        </w:rPr>
        <w:t xml:space="preserve">4. </w:t>
      </w:r>
      <w:r w:rsidRPr="000951D6">
        <w:rPr>
          <w:rFonts w:ascii="Aptos Display" w:hAnsi="Aptos Display" w:cstheme="majorHAnsi"/>
          <w:b/>
          <w:bCs/>
          <w:sz w:val="24"/>
          <w:szCs w:val="24"/>
        </w:rPr>
        <w:t>R</w:t>
      </w:r>
      <w:r w:rsidR="005A4527" w:rsidRPr="000951D6">
        <w:rPr>
          <w:rFonts w:ascii="Aptos Display" w:hAnsi="Aptos Display" w:cstheme="majorHAnsi"/>
          <w:b/>
          <w:bCs/>
          <w:sz w:val="24"/>
          <w:szCs w:val="24"/>
        </w:rPr>
        <w:t xml:space="preserve">etention of </w:t>
      </w:r>
      <w:r w:rsidR="00966A5F">
        <w:rPr>
          <w:rFonts w:ascii="Aptos Display" w:hAnsi="Aptos Display" w:cstheme="majorHAnsi"/>
          <w:b/>
          <w:bCs/>
          <w:sz w:val="24"/>
          <w:szCs w:val="24"/>
        </w:rPr>
        <w:t>Employee</w:t>
      </w:r>
      <w:r w:rsidR="005A4527" w:rsidRPr="000951D6">
        <w:rPr>
          <w:rFonts w:ascii="Aptos Display" w:hAnsi="Aptos Display" w:cstheme="majorHAnsi"/>
          <w:b/>
          <w:bCs/>
          <w:sz w:val="24"/>
          <w:szCs w:val="24"/>
        </w:rPr>
        <w:t xml:space="preserve"> Personal Information</w:t>
      </w:r>
    </w:p>
    <w:p w14:paraId="7B1D3311" w14:textId="2731B974" w:rsidR="00CB542C" w:rsidRPr="000951D6" w:rsidRDefault="00000000" w:rsidP="00CB542C">
      <w:pPr>
        <w:spacing w:after="160"/>
        <w:jc w:val="left"/>
        <w:rPr>
          <w:rFonts w:ascii="Aptos Display" w:hAnsi="Aptos Display" w:cstheme="majorHAnsi"/>
          <w:sz w:val="24"/>
          <w:szCs w:val="24"/>
        </w:rPr>
      </w:pPr>
      <w:r w:rsidRPr="000951D6">
        <w:rPr>
          <w:rFonts w:ascii="Aptos Display" w:hAnsi="Aptos Display" w:cstheme="majorHAnsi"/>
          <w:sz w:val="24"/>
          <w:szCs w:val="24"/>
        </w:rPr>
        <w:t xml:space="preserve">We </w:t>
      </w:r>
      <w:r w:rsidR="0046079E">
        <w:rPr>
          <w:rFonts w:ascii="Aptos Display" w:hAnsi="Aptos Display" w:cstheme="majorHAnsi"/>
          <w:sz w:val="24"/>
          <w:szCs w:val="24"/>
        </w:rPr>
        <w:t xml:space="preserve">will </w:t>
      </w:r>
      <w:r w:rsidRPr="000951D6">
        <w:rPr>
          <w:rFonts w:ascii="Aptos Display" w:hAnsi="Aptos Display" w:cstheme="majorHAnsi"/>
          <w:sz w:val="24"/>
          <w:szCs w:val="24"/>
        </w:rPr>
        <w:t xml:space="preserve">retain your Personal Information for the </w:t>
      </w:r>
      <w:r w:rsidR="00D858CD" w:rsidRPr="000951D6">
        <w:rPr>
          <w:rFonts w:ascii="Aptos Display" w:hAnsi="Aptos Display" w:cstheme="majorHAnsi"/>
          <w:sz w:val="24"/>
          <w:szCs w:val="24"/>
        </w:rPr>
        <w:t xml:space="preserve">duration of your </w:t>
      </w:r>
      <w:r w:rsidR="00966A5F">
        <w:rPr>
          <w:rFonts w:ascii="Aptos Display" w:hAnsi="Aptos Display" w:cstheme="majorHAnsi"/>
          <w:sz w:val="24"/>
          <w:szCs w:val="24"/>
        </w:rPr>
        <w:t>Employee</w:t>
      </w:r>
      <w:r w:rsidR="00D858CD" w:rsidRPr="000951D6">
        <w:rPr>
          <w:rFonts w:ascii="Aptos Display" w:hAnsi="Aptos Display" w:cstheme="majorHAnsi"/>
          <w:sz w:val="24"/>
          <w:szCs w:val="24"/>
        </w:rPr>
        <w:t xml:space="preserve"> </w:t>
      </w:r>
      <w:r w:rsidR="00753E8D">
        <w:rPr>
          <w:rFonts w:ascii="Aptos Display" w:hAnsi="Aptos Display" w:cstheme="majorHAnsi"/>
          <w:sz w:val="24"/>
          <w:szCs w:val="24"/>
        </w:rPr>
        <w:t>r</w:t>
      </w:r>
      <w:r w:rsidR="00D858CD" w:rsidRPr="000951D6">
        <w:rPr>
          <w:rFonts w:ascii="Aptos Display" w:hAnsi="Aptos Display" w:cstheme="majorHAnsi"/>
          <w:sz w:val="24"/>
          <w:szCs w:val="24"/>
        </w:rPr>
        <w:t>elationship with us</w:t>
      </w:r>
      <w:r w:rsidR="00753E8D">
        <w:rPr>
          <w:rFonts w:ascii="Aptos Display" w:hAnsi="Aptos Display" w:cstheme="majorHAnsi"/>
          <w:sz w:val="24"/>
          <w:szCs w:val="24"/>
        </w:rPr>
        <w:t>, as applicable,</w:t>
      </w:r>
      <w:r w:rsidR="00901DC8">
        <w:rPr>
          <w:rFonts w:ascii="Aptos Display" w:hAnsi="Aptos Display" w:cstheme="majorHAnsi"/>
          <w:sz w:val="24"/>
          <w:szCs w:val="24"/>
        </w:rPr>
        <w:t xml:space="preserve"> </w:t>
      </w:r>
      <w:r w:rsidR="00D858CD" w:rsidRPr="000951D6">
        <w:rPr>
          <w:rFonts w:ascii="Aptos Display" w:hAnsi="Aptos Display" w:cstheme="majorHAnsi"/>
          <w:sz w:val="24"/>
          <w:szCs w:val="24"/>
        </w:rPr>
        <w:t>and</w:t>
      </w:r>
      <w:r w:rsidR="00CA4038" w:rsidRPr="000951D6">
        <w:rPr>
          <w:rFonts w:ascii="Aptos Display" w:hAnsi="Aptos Display" w:cstheme="majorHAnsi"/>
          <w:sz w:val="24"/>
          <w:szCs w:val="24"/>
        </w:rPr>
        <w:t xml:space="preserve"> longer as may be required by applicable laws or </w:t>
      </w:r>
      <w:r w:rsidR="001A554D" w:rsidRPr="000951D6">
        <w:rPr>
          <w:rFonts w:ascii="Aptos Display" w:hAnsi="Aptos Display" w:cstheme="majorHAnsi"/>
          <w:sz w:val="24"/>
          <w:szCs w:val="24"/>
        </w:rPr>
        <w:t xml:space="preserve">as </w:t>
      </w:r>
      <w:r w:rsidR="00CA4038" w:rsidRPr="000951D6">
        <w:rPr>
          <w:rFonts w:ascii="Aptos Display" w:hAnsi="Aptos Display" w:cstheme="majorHAnsi"/>
          <w:sz w:val="24"/>
          <w:szCs w:val="24"/>
        </w:rPr>
        <w:t xml:space="preserve">necessary to support our </w:t>
      </w:r>
      <w:r w:rsidRPr="000951D6">
        <w:rPr>
          <w:rFonts w:ascii="Aptos Display" w:hAnsi="Aptos Display" w:cstheme="majorHAnsi"/>
          <w:sz w:val="24"/>
          <w:szCs w:val="24"/>
        </w:rPr>
        <w:t>business operational purposes listed above.</w:t>
      </w:r>
    </w:p>
    <w:p w14:paraId="151258AE" w14:textId="31B02636" w:rsidR="00CB542C" w:rsidRPr="000951D6" w:rsidRDefault="00000000" w:rsidP="00CB542C">
      <w:pPr>
        <w:pStyle w:val="BodyText"/>
        <w:spacing w:after="160"/>
        <w:rPr>
          <w:rFonts w:ascii="Aptos Display" w:hAnsi="Aptos Display" w:cs="Calibri Light"/>
          <w:b/>
          <w:bCs/>
          <w:szCs w:val="24"/>
        </w:rPr>
      </w:pPr>
      <w:r>
        <w:rPr>
          <w:rFonts w:ascii="Aptos Display" w:hAnsi="Aptos Display" w:cs="Calibri Light"/>
          <w:b/>
          <w:bCs/>
          <w:szCs w:val="24"/>
        </w:rPr>
        <w:t>5</w:t>
      </w:r>
      <w:r w:rsidR="00C31E7E">
        <w:rPr>
          <w:rFonts w:ascii="Aptos Display" w:hAnsi="Aptos Display" w:cs="Calibri Light"/>
          <w:b/>
          <w:bCs/>
          <w:szCs w:val="24"/>
        </w:rPr>
        <w:t xml:space="preserve">. </w:t>
      </w:r>
      <w:r w:rsidRPr="000951D6">
        <w:rPr>
          <w:rFonts w:ascii="Aptos Display" w:hAnsi="Aptos Display" w:cs="Calibri Light"/>
          <w:b/>
          <w:bCs/>
          <w:szCs w:val="24"/>
        </w:rPr>
        <w:t>S</w:t>
      </w:r>
      <w:r w:rsidR="005E4131" w:rsidRPr="000951D6">
        <w:rPr>
          <w:rFonts w:ascii="Aptos Display" w:hAnsi="Aptos Display" w:cs="Calibri Light"/>
          <w:b/>
          <w:bCs/>
          <w:szCs w:val="24"/>
        </w:rPr>
        <w:t xml:space="preserve">ale </w:t>
      </w:r>
      <w:r w:rsidR="004F402E" w:rsidRPr="000951D6">
        <w:rPr>
          <w:rFonts w:ascii="Aptos Display" w:hAnsi="Aptos Display" w:cs="Calibri Light"/>
          <w:b/>
          <w:bCs/>
          <w:szCs w:val="24"/>
        </w:rPr>
        <w:t xml:space="preserve">&amp; Sharing of </w:t>
      </w:r>
      <w:r w:rsidR="00966A5F">
        <w:rPr>
          <w:rFonts w:ascii="Aptos Display" w:hAnsi="Aptos Display" w:cs="Calibri Light"/>
          <w:b/>
          <w:bCs/>
          <w:szCs w:val="24"/>
        </w:rPr>
        <w:t>Employee</w:t>
      </w:r>
      <w:r w:rsidR="004F402E" w:rsidRPr="000951D6">
        <w:rPr>
          <w:rFonts w:ascii="Aptos Display" w:hAnsi="Aptos Display" w:cs="Calibri Light"/>
          <w:b/>
          <w:bCs/>
          <w:szCs w:val="24"/>
        </w:rPr>
        <w:t xml:space="preserve"> Personal Information</w:t>
      </w:r>
    </w:p>
    <w:p w14:paraId="7BE0BAB6" w14:textId="4B0AD2DA" w:rsidR="00CB542C" w:rsidRPr="000951D6" w:rsidRDefault="00000000" w:rsidP="00CB542C">
      <w:pPr>
        <w:pStyle w:val="BodyText"/>
        <w:spacing w:after="160"/>
        <w:rPr>
          <w:rFonts w:ascii="Aptos Display" w:hAnsi="Aptos Display" w:cs="Calibri Light"/>
          <w:szCs w:val="24"/>
          <w:lang w:val="en-GB"/>
        </w:rPr>
      </w:pPr>
      <w:r w:rsidRPr="000951D6">
        <w:rPr>
          <w:rFonts w:ascii="Aptos Display" w:hAnsi="Aptos Display" w:cs="Calibri Light"/>
          <w:szCs w:val="24"/>
          <w:lang w:val="en-GB"/>
        </w:rPr>
        <w:t xml:space="preserve">We </w:t>
      </w:r>
      <w:r w:rsidR="00310A13" w:rsidRPr="000951D6">
        <w:rPr>
          <w:rFonts w:ascii="Aptos Display" w:hAnsi="Aptos Display" w:cs="Calibri Light"/>
          <w:szCs w:val="24"/>
          <w:lang w:val="en-GB"/>
        </w:rPr>
        <w:t xml:space="preserve">generally </w:t>
      </w:r>
      <w:r w:rsidRPr="000951D6">
        <w:rPr>
          <w:rFonts w:ascii="Aptos Display" w:hAnsi="Aptos Display" w:cs="Calibri Light"/>
          <w:szCs w:val="24"/>
          <w:lang w:val="en-GB"/>
        </w:rPr>
        <w:t xml:space="preserve">do not </w:t>
      </w:r>
      <w:r w:rsidR="004F402E" w:rsidRPr="000951D6">
        <w:rPr>
          <w:rFonts w:ascii="Aptos Display" w:hAnsi="Aptos Display" w:cs="Calibri Light"/>
          <w:szCs w:val="24"/>
          <w:lang w:val="en-GB"/>
        </w:rPr>
        <w:t>S</w:t>
      </w:r>
      <w:r w:rsidRPr="000951D6">
        <w:rPr>
          <w:rFonts w:ascii="Aptos Display" w:hAnsi="Aptos Display" w:cs="Calibri Light"/>
          <w:szCs w:val="24"/>
          <w:lang w:val="en-GB"/>
        </w:rPr>
        <w:t xml:space="preserve">ell or </w:t>
      </w:r>
      <w:r w:rsidR="004F402E" w:rsidRPr="000951D6">
        <w:rPr>
          <w:rFonts w:ascii="Aptos Display" w:hAnsi="Aptos Display" w:cs="Calibri Light"/>
          <w:szCs w:val="24"/>
          <w:lang w:val="en-GB"/>
        </w:rPr>
        <w:t>S</w:t>
      </w:r>
      <w:r w:rsidRPr="000951D6">
        <w:rPr>
          <w:rFonts w:ascii="Aptos Display" w:hAnsi="Aptos Display" w:cs="Calibri Light"/>
          <w:szCs w:val="24"/>
          <w:lang w:val="en-GB"/>
        </w:rPr>
        <w:t xml:space="preserve">hare, and have not </w:t>
      </w:r>
      <w:r w:rsidR="004F402E" w:rsidRPr="000951D6">
        <w:rPr>
          <w:rFonts w:ascii="Aptos Display" w:hAnsi="Aptos Display" w:cs="Calibri Light"/>
          <w:szCs w:val="24"/>
          <w:lang w:val="en-GB"/>
        </w:rPr>
        <w:t>S</w:t>
      </w:r>
      <w:r w:rsidRPr="000951D6">
        <w:rPr>
          <w:rFonts w:ascii="Aptos Display" w:hAnsi="Aptos Display" w:cs="Calibri Light"/>
          <w:szCs w:val="24"/>
          <w:lang w:val="en-GB"/>
        </w:rPr>
        <w:t xml:space="preserve">old or </w:t>
      </w:r>
      <w:r w:rsidR="004F402E" w:rsidRPr="000951D6">
        <w:rPr>
          <w:rFonts w:ascii="Aptos Display" w:hAnsi="Aptos Display" w:cs="Calibri Light"/>
          <w:szCs w:val="24"/>
          <w:lang w:val="en-GB"/>
        </w:rPr>
        <w:t>S</w:t>
      </w:r>
      <w:r w:rsidRPr="000951D6">
        <w:rPr>
          <w:rFonts w:ascii="Aptos Display" w:hAnsi="Aptos Display" w:cs="Calibri Light"/>
          <w:szCs w:val="24"/>
          <w:lang w:val="en-GB"/>
        </w:rPr>
        <w:t xml:space="preserve">hared in the past 12 months, the Personal Information we collect about </w:t>
      </w:r>
      <w:r w:rsidR="00966A5F">
        <w:rPr>
          <w:rFonts w:ascii="Aptos Display" w:hAnsi="Aptos Display" w:cs="Calibri Light"/>
          <w:szCs w:val="24"/>
          <w:lang w:val="en-GB"/>
        </w:rPr>
        <w:t>Employee</w:t>
      </w:r>
      <w:r w:rsidR="00F959D7" w:rsidRPr="000951D6">
        <w:rPr>
          <w:rFonts w:ascii="Aptos Display" w:hAnsi="Aptos Display" w:cs="Calibri Light"/>
          <w:szCs w:val="24"/>
          <w:lang w:val="en-GB"/>
        </w:rPr>
        <w:t>s</w:t>
      </w:r>
      <w:r w:rsidRPr="000951D6">
        <w:rPr>
          <w:rFonts w:ascii="Aptos Display" w:hAnsi="Aptos Display" w:cs="Calibri Light"/>
          <w:szCs w:val="24"/>
          <w:lang w:val="en-GB"/>
        </w:rPr>
        <w:t>, as the terms “</w:t>
      </w:r>
      <w:r w:rsidR="004F402E" w:rsidRPr="000951D6">
        <w:rPr>
          <w:rFonts w:ascii="Aptos Display" w:hAnsi="Aptos Display" w:cs="Calibri Light"/>
          <w:szCs w:val="24"/>
          <w:lang w:val="en-GB"/>
        </w:rPr>
        <w:t>S</w:t>
      </w:r>
      <w:r w:rsidRPr="000951D6">
        <w:rPr>
          <w:rFonts w:ascii="Aptos Display" w:hAnsi="Aptos Display" w:cs="Calibri Light"/>
          <w:szCs w:val="24"/>
          <w:lang w:val="en-GB"/>
        </w:rPr>
        <w:t>ell” and “</w:t>
      </w:r>
      <w:r w:rsidR="004F402E" w:rsidRPr="000951D6">
        <w:rPr>
          <w:rFonts w:ascii="Aptos Display" w:hAnsi="Aptos Display" w:cs="Calibri Light"/>
          <w:szCs w:val="24"/>
          <w:lang w:val="en-GB"/>
        </w:rPr>
        <w:t>S</w:t>
      </w:r>
      <w:r w:rsidRPr="000951D6">
        <w:rPr>
          <w:rFonts w:ascii="Aptos Display" w:hAnsi="Aptos Display" w:cs="Calibri Light"/>
          <w:szCs w:val="24"/>
          <w:lang w:val="en-GB"/>
        </w:rPr>
        <w:t>hare” are defined by the CCPA. Subject to some exceptions, a “</w:t>
      </w:r>
      <w:r w:rsidR="004F402E" w:rsidRPr="000951D6">
        <w:rPr>
          <w:rFonts w:ascii="Aptos Display" w:hAnsi="Aptos Display" w:cs="Calibri Light"/>
          <w:szCs w:val="24"/>
          <w:lang w:val="en-GB"/>
        </w:rPr>
        <w:t>S</w:t>
      </w:r>
      <w:r w:rsidRPr="000951D6">
        <w:rPr>
          <w:rFonts w:ascii="Aptos Display" w:hAnsi="Aptos Display" w:cs="Calibri Light"/>
          <w:szCs w:val="24"/>
          <w:lang w:val="en-GB"/>
        </w:rPr>
        <w:t>ale” is the disclosure of Personal Information to a third party for monetary or other valuable consideration, and a “</w:t>
      </w:r>
      <w:r w:rsidR="004F402E" w:rsidRPr="000951D6">
        <w:rPr>
          <w:rFonts w:ascii="Aptos Display" w:hAnsi="Aptos Display" w:cs="Calibri Light"/>
          <w:szCs w:val="24"/>
          <w:lang w:val="en-GB"/>
        </w:rPr>
        <w:t>S</w:t>
      </w:r>
      <w:r w:rsidRPr="000951D6">
        <w:rPr>
          <w:rFonts w:ascii="Aptos Display" w:hAnsi="Aptos Display" w:cs="Calibri Light"/>
          <w:szCs w:val="24"/>
          <w:lang w:val="en-GB"/>
        </w:rPr>
        <w:t xml:space="preserve">hare” is the disclosure of Personal Information to a third party for cross-context </w:t>
      </w:r>
      <w:r w:rsidR="00307296" w:rsidRPr="000951D6">
        <w:rPr>
          <w:rFonts w:ascii="Aptos Display" w:hAnsi="Aptos Display" w:cs="Calibri Light"/>
          <w:szCs w:val="24"/>
          <w:lang w:val="en-GB"/>
        </w:rPr>
        <w:t>behavioural</w:t>
      </w:r>
      <w:r w:rsidRPr="000951D6">
        <w:rPr>
          <w:rFonts w:ascii="Aptos Display" w:hAnsi="Aptos Display" w:cs="Calibri Light"/>
          <w:szCs w:val="24"/>
          <w:lang w:val="en-GB"/>
        </w:rPr>
        <w:t xml:space="preserve"> advertising, whether or not for monetary or other valuable consideration. </w:t>
      </w:r>
    </w:p>
    <w:p w14:paraId="02032124" w14:textId="49E79EFF" w:rsidR="00310A13" w:rsidRPr="000951D6" w:rsidRDefault="00000000" w:rsidP="00310A13">
      <w:pPr>
        <w:spacing w:after="160"/>
        <w:ind w:right="330"/>
        <w:rPr>
          <w:rFonts w:ascii="Aptos Display" w:eastAsia="Times New Roman" w:hAnsi="Aptos Display" w:cs="Calibri Light"/>
          <w:color w:val="000000"/>
          <w:sz w:val="24"/>
          <w:szCs w:val="24"/>
        </w:rPr>
      </w:pPr>
      <w:r w:rsidRPr="000951D6">
        <w:rPr>
          <w:rFonts w:ascii="Aptos Display" w:hAnsi="Aptos Display" w:cs="Calibri Light"/>
          <w:sz w:val="24"/>
          <w:szCs w:val="24"/>
          <w:lang w:val="en-GB"/>
        </w:rPr>
        <w:t xml:space="preserve">However,, we do Sell and Share Personal Information we collect about consumers who visit our websites via cookies and other tracking technologies. </w:t>
      </w:r>
      <w:r w:rsidR="009A18C5" w:rsidRPr="000951D6">
        <w:rPr>
          <w:rFonts w:ascii="Aptos Display" w:eastAsia="Times New Roman" w:hAnsi="Aptos Display" w:cs="Calibri Light"/>
          <w:sz w:val="24"/>
          <w:szCs w:val="24"/>
        </w:rPr>
        <w:t xml:space="preserve">We may Sell and Share such information to third parties, such as marketing and analytics providers, for the following purposes: to market and advertise our products and services, including to inform consumers of products or other features that we believe may be of interest, and for data analytics, including to better understand our audiences, evaluate interest in our services, and improve </w:t>
      </w:r>
      <w:r w:rsidR="009A18C5" w:rsidRPr="000951D6">
        <w:rPr>
          <w:rFonts w:ascii="Aptos Display" w:eastAsia="Times New Roman" w:hAnsi="Aptos Display" w:cs="Calibri Light"/>
          <w:sz w:val="24"/>
          <w:szCs w:val="24"/>
        </w:rPr>
        <w:lastRenderedPageBreak/>
        <w:t>our services.</w:t>
      </w:r>
      <w:commentRangeStart w:id="17"/>
      <w:commentRangeEnd w:id="17"/>
      <w:r w:rsidR="009A18C5" w:rsidRPr="000951D6">
        <w:rPr>
          <w:rStyle w:val="CommentReference"/>
          <w:rFonts w:ascii="Aptos Display" w:eastAsia="Times New Roman" w:hAnsi="Aptos Display" w:cs="Calibri Light"/>
          <w:sz w:val="24"/>
          <w:szCs w:val="24"/>
        </w:rPr>
        <w:commentReference w:id="17"/>
      </w:r>
      <w:r w:rsidR="009A18C5" w:rsidRPr="000951D6">
        <w:rPr>
          <w:rFonts w:ascii="Aptos Display" w:eastAsia="Times New Roman" w:hAnsi="Aptos Display" w:cs="Calibri Light"/>
          <w:sz w:val="24"/>
          <w:szCs w:val="24"/>
        </w:rPr>
        <w:t xml:space="preserve"> </w:t>
      </w:r>
      <w:r w:rsidRPr="000951D6">
        <w:rPr>
          <w:rFonts w:ascii="Aptos Display" w:eastAsia="Times New Roman" w:hAnsi="Aptos Display" w:cs="Calibri Light"/>
          <w:sz w:val="24"/>
          <w:szCs w:val="24"/>
        </w:rPr>
        <w:t xml:space="preserve">Consumers have the right to opt-out of the Sale and Sharing of their Personal Information and can </w:t>
      </w:r>
      <w:r w:rsidRPr="000951D6">
        <w:rPr>
          <w:rFonts w:ascii="Aptos Display" w:eastAsia="Times New Roman" w:hAnsi="Aptos Display" w:cs="Calibri Light"/>
          <w:color w:val="000000"/>
          <w:sz w:val="24"/>
          <w:szCs w:val="24"/>
        </w:rPr>
        <w:t>exercise these rights through the “Your Privacy Choices” link in the “Data Subject Rights” section, below, or at the footer of every page on our website. The “Your Privacy Choices” link will open our Cookie Preference Center, and you can then click “Reject All” to opt out of Sale and Sharing of Personal Information.</w:t>
      </w:r>
    </w:p>
    <w:p w14:paraId="5487DB3D" w14:textId="044689D1" w:rsidR="00CB542C" w:rsidRPr="000951D6" w:rsidRDefault="00000000" w:rsidP="00CB542C">
      <w:pPr>
        <w:spacing w:after="160"/>
        <w:jc w:val="left"/>
        <w:rPr>
          <w:rFonts w:ascii="Aptos Display" w:eastAsia="Times New Roman" w:hAnsi="Aptos Display" w:cstheme="majorHAnsi"/>
          <w:color w:val="000000"/>
          <w:sz w:val="24"/>
          <w:szCs w:val="24"/>
        </w:rPr>
      </w:pPr>
      <w:r w:rsidRPr="000951D6">
        <w:rPr>
          <w:rFonts w:ascii="Aptos Display" w:hAnsi="Aptos Display" w:cs="Calibri Light"/>
          <w:sz w:val="24"/>
          <w:szCs w:val="24"/>
          <w:lang w:val="en-GB"/>
        </w:rPr>
        <w:t xml:space="preserve">We also do not knowingly </w:t>
      </w:r>
      <w:r w:rsidR="00A2764A" w:rsidRPr="000951D6">
        <w:rPr>
          <w:rFonts w:ascii="Aptos Display" w:hAnsi="Aptos Display" w:cs="Calibri Light"/>
          <w:sz w:val="24"/>
          <w:szCs w:val="24"/>
          <w:lang w:val="en-GB"/>
        </w:rPr>
        <w:t>S</w:t>
      </w:r>
      <w:r w:rsidRPr="000951D6">
        <w:rPr>
          <w:rFonts w:ascii="Aptos Display" w:hAnsi="Aptos Display" w:cs="Calibri Light"/>
          <w:sz w:val="24"/>
          <w:szCs w:val="24"/>
          <w:lang w:val="en-GB"/>
        </w:rPr>
        <w:t xml:space="preserve">ell or </w:t>
      </w:r>
      <w:r w:rsidR="00A2764A" w:rsidRPr="000951D6">
        <w:rPr>
          <w:rFonts w:ascii="Aptos Display" w:hAnsi="Aptos Display" w:cs="Calibri Light"/>
          <w:sz w:val="24"/>
          <w:szCs w:val="24"/>
          <w:lang w:val="en-GB"/>
        </w:rPr>
        <w:t>S</w:t>
      </w:r>
      <w:r w:rsidRPr="000951D6">
        <w:rPr>
          <w:rFonts w:ascii="Aptos Display" w:hAnsi="Aptos Display" w:cs="Calibri Light"/>
          <w:sz w:val="24"/>
          <w:szCs w:val="24"/>
          <w:lang w:val="en-GB"/>
        </w:rPr>
        <w:t>hare the Personal Information of consumers under the age of 16.</w:t>
      </w:r>
    </w:p>
    <w:p w14:paraId="25A644A6" w14:textId="0A5B1728" w:rsidR="00085A0D" w:rsidRPr="000951D6" w:rsidRDefault="00000000" w:rsidP="006108FA">
      <w:pPr>
        <w:spacing w:after="160"/>
        <w:jc w:val="left"/>
        <w:rPr>
          <w:rFonts w:ascii="Aptos Display" w:hAnsi="Aptos Display" w:cstheme="majorHAnsi"/>
          <w:b/>
          <w:bCs/>
          <w:sz w:val="24"/>
          <w:szCs w:val="24"/>
        </w:rPr>
      </w:pPr>
      <w:r>
        <w:rPr>
          <w:rFonts w:ascii="Aptos Display" w:hAnsi="Aptos Display" w:cstheme="majorHAnsi"/>
          <w:b/>
          <w:bCs/>
          <w:sz w:val="24"/>
          <w:szCs w:val="24"/>
        </w:rPr>
        <w:t>6</w:t>
      </w:r>
      <w:r w:rsidR="00C31E7E">
        <w:rPr>
          <w:rFonts w:ascii="Aptos Display" w:hAnsi="Aptos Display" w:cstheme="majorHAnsi"/>
          <w:b/>
          <w:bCs/>
          <w:sz w:val="24"/>
          <w:szCs w:val="24"/>
        </w:rPr>
        <w:t xml:space="preserve">. </w:t>
      </w:r>
      <w:r w:rsidR="007938E8" w:rsidRPr="000951D6">
        <w:rPr>
          <w:rFonts w:ascii="Aptos Display" w:hAnsi="Aptos Display" w:cstheme="majorHAnsi"/>
          <w:b/>
          <w:bCs/>
          <w:sz w:val="24"/>
          <w:szCs w:val="24"/>
        </w:rPr>
        <w:t>H</w:t>
      </w:r>
      <w:r w:rsidR="0068560F" w:rsidRPr="000951D6">
        <w:rPr>
          <w:rFonts w:ascii="Aptos Display" w:hAnsi="Aptos Display" w:cstheme="majorHAnsi"/>
          <w:b/>
          <w:bCs/>
          <w:sz w:val="24"/>
          <w:szCs w:val="24"/>
        </w:rPr>
        <w:t xml:space="preserve">ow We Disclose </w:t>
      </w:r>
      <w:r w:rsidR="00966A5F">
        <w:rPr>
          <w:rFonts w:ascii="Aptos Display" w:hAnsi="Aptos Display" w:cstheme="majorHAnsi"/>
          <w:b/>
          <w:bCs/>
          <w:sz w:val="24"/>
          <w:szCs w:val="24"/>
        </w:rPr>
        <w:t>Employee</w:t>
      </w:r>
      <w:r w:rsidR="0068560F" w:rsidRPr="000951D6">
        <w:rPr>
          <w:rFonts w:ascii="Aptos Display" w:hAnsi="Aptos Display" w:cstheme="majorHAnsi"/>
          <w:b/>
          <w:bCs/>
          <w:sz w:val="24"/>
          <w:szCs w:val="24"/>
        </w:rPr>
        <w:t xml:space="preserve"> Personal Information</w:t>
      </w:r>
    </w:p>
    <w:p w14:paraId="6AB2E39C" w14:textId="23C6239F" w:rsidR="006108FA" w:rsidRPr="000951D6" w:rsidRDefault="00000000" w:rsidP="006108FA">
      <w:pPr>
        <w:spacing w:after="160"/>
        <w:outlineLvl w:val="2"/>
        <w:rPr>
          <w:rFonts w:ascii="Aptos Display" w:eastAsia="Times New Roman" w:hAnsi="Aptos Display" w:cs="Calibri Light"/>
          <w:color w:val="000000"/>
          <w:sz w:val="24"/>
          <w:szCs w:val="24"/>
        </w:rPr>
      </w:pPr>
      <w:r w:rsidRPr="000951D6">
        <w:rPr>
          <w:rFonts w:ascii="Aptos Display" w:eastAsia="Times New Roman" w:hAnsi="Aptos Display" w:cs="Calibri Light"/>
          <w:color w:val="000000"/>
          <w:sz w:val="24"/>
          <w:szCs w:val="24"/>
        </w:rPr>
        <w:t>We disclose</w:t>
      </w:r>
      <w:r w:rsidR="00933EE9" w:rsidRPr="000951D6">
        <w:rPr>
          <w:rFonts w:ascii="Aptos Display" w:eastAsia="Times New Roman" w:hAnsi="Aptos Display" w:cs="Calibri Light"/>
          <w:color w:val="000000"/>
          <w:sz w:val="24"/>
          <w:szCs w:val="24"/>
        </w:rPr>
        <w:t>,</w:t>
      </w:r>
      <w:r w:rsidRPr="000951D6">
        <w:rPr>
          <w:rFonts w:ascii="Aptos Display" w:eastAsia="Times New Roman" w:hAnsi="Aptos Display" w:cs="Calibri Light"/>
          <w:color w:val="000000"/>
          <w:sz w:val="24"/>
          <w:szCs w:val="24"/>
        </w:rPr>
        <w:t xml:space="preserve"> </w:t>
      </w:r>
      <w:r w:rsidR="00621575" w:rsidRPr="000951D6">
        <w:rPr>
          <w:rFonts w:ascii="Aptos Display" w:eastAsia="Times New Roman" w:hAnsi="Aptos Display" w:cs="Calibri Light"/>
          <w:color w:val="000000"/>
          <w:sz w:val="24"/>
          <w:szCs w:val="24"/>
        </w:rPr>
        <w:t xml:space="preserve">and </w:t>
      </w:r>
      <w:r w:rsidR="00933EE9" w:rsidRPr="000951D6">
        <w:rPr>
          <w:rFonts w:ascii="Aptos Display" w:eastAsia="Times New Roman" w:hAnsi="Aptos Display" w:cs="Calibri Light"/>
          <w:color w:val="000000"/>
          <w:sz w:val="24"/>
          <w:szCs w:val="24"/>
        </w:rPr>
        <w:t xml:space="preserve">we </w:t>
      </w:r>
      <w:r w:rsidR="00621575" w:rsidRPr="000951D6">
        <w:rPr>
          <w:rFonts w:ascii="Aptos Display" w:eastAsia="Times New Roman" w:hAnsi="Aptos Display" w:cs="Calibri Light"/>
          <w:color w:val="000000"/>
          <w:sz w:val="24"/>
          <w:szCs w:val="24"/>
        </w:rPr>
        <w:t>have disclosed in the past 12 months</w:t>
      </w:r>
      <w:r w:rsidR="00933EE9" w:rsidRPr="000951D6">
        <w:rPr>
          <w:rFonts w:ascii="Aptos Display" w:eastAsia="Times New Roman" w:hAnsi="Aptos Display" w:cs="Calibri Light"/>
          <w:color w:val="000000"/>
          <w:sz w:val="24"/>
          <w:szCs w:val="24"/>
        </w:rPr>
        <w:t>,</w:t>
      </w:r>
      <w:r w:rsidR="00621575" w:rsidRPr="000951D6">
        <w:rPr>
          <w:rFonts w:ascii="Aptos Display" w:eastAsia="Times New Roman" w:hAnsi="Aptos Display" w:cs="Calibri Light"/>
          <w:color w:val="000000"/>
          <w:sz w:val="24"/>
          <w:szCs w:val="24"/>
        </w:rPr>
        <w:t xml:space="preserve"> </w:t>
      </w:r>
      <w:r w:rsidRPr="000951D6">
        <w:rPr>
          <w:rFonts w:ascii="Aptos Display" w:eastAsia="Times New Roman" w:hAnsi="Aptos Display" w:cs="Calibri Light"/>
          <w:color w:val="000000"/>
          <w:sz w:val="24"/>
          <w:szCs w:val="24"/>
        </w:rPr>
        <w:t xml:space="preserve">the categories of Personal Information listed in </w:t>
      </w:r>
      <w:r w:rsidR="005C2D40" w:rsidRPr="000951D6">
        <w:rPr>
          <w:rFonts w:ascii="Aptos Display" w:eastAsia="Times New Roman" w:hAnsi="Aptos Display" w:cs="Calibri Light"/>
          <w:color w:val="000000"/>
          <w:sz w:val="24"/>
          <w:szCs w:val="24"/>
        </w:rPr>
        <w:t>the “</w:t>
      </w:r>
      <w:r w:rsidR="00933EE9" w:rsidRPr="000951D6">
        <w:rPr>
          <w:rFonts w:ascii="Aptos Display" w:eastAsia="Times New Roman" w:hAnsi="Aptos Display" w:cs="Calibri Light"/>
          <w:color w:val="000000"/>
          <w:sz w:val="24"/>
          <w:szCs w:val="24"/>
        </w:rPr>
        <w:t xml:space="preserve">Types of </w:t>
      </w:r>
      <w:r w:rsidR="005C2D40" w:rsidRPr="000951D6">
        <w:rPr>
          <w:rFonts w:ascii="Aptos Display" w:eastAsia="Times New Roman" w:hAnsi="Aptos Display" w:cs="Calibri Light"/>
          <w:color w:val="000000"/>
          <w:sz w:val="24"/>
          <w:szCs w:val="24"/>
        </w:rPr>
        <w:t>Personal Information We Collect</w:t>
      </w:r>
      <w:r w:rsidR="00933EE9" w:rsidRPr="000951D6">
        <w:rPr>
          <w:rFonts w:ascii="Aptos Display" w:eastAsia="Times New Roman" w:hAnsi="Aptos Display" w:cs="Calibri Light"/>
          <w:color w:val="000000"/>
          <w:sz w:val="24"/>
          <w:szCs w:val="24"/>
        </w:rPr>
        <w:t xml:space="preserve"> </w:t>
      </w:r>
      <w:r w:rsidR="00310A13" w:rsidRPr="000951D6">
        <w:rPr>
          <w:rFonts w:ascii="Aptos Display" w:eastAsia="Times New Roman" w:hAnsi="Aptos Display" w:cs="Calibri Light"/>
          <w:color w:val="000000"/>
          <w:sz w:val="24"/>
          <w:szCs w:val="24"/>
        </w:rPr>
        <w:t>About</w:t>
      </w:r>
      <w:r w:rsidR="00933EE9" w:rsidRPr="000951D6">
        <w:rPr>
          <w:rFonts w:ascii="Aptos Display" w:eastAsia="Times New Roman" w:hAnsi="Aptos Display" w:cs="Calibri Light"/>
          <w:color w:val="000000"/>
          <w:sz w:val="24"/>
          <w:szCs w:val="24"/>
        </w:rPr>
        <w:t xml:space="preserve"> </w:t>
      </w:r>
      <w:r w:rsidR="00966A5F">
        <w:rPr>
          <w:rFonts w:ascii="Aptos Display" w:eastAsia="Times New Roman" w:hAnsi="Aptos Display" w:cs="Calibri Light"/>
          <w:color w:val="000000"/>
          <w:sz w:val="24"/>
          <w:szCs w:val="24"/>
        </w:rPr>
        <w:t>Employee</w:t>
      </w:r>
      <w:r w:rsidR="00933EE9" w:rsidRPr="000951D6">
        <w:rPr>
          <w:rFonts w:ascii="Aptos Display" w:eastAsia="Times New Roman" w:hAnsi="Aptos Display" w:cs="Calibri Light"/>
          <w:color w:val="000000"/>
          <w:sz w:val="24"/>
          <w:szCs w:val="24"/>
        </w:rPr>
        <w:t>s</w:t>
      </w:r>
      <w:r w:rsidR="005C2D40" w:rsidRPr="000951D6">
        <w:rPr>
          <w:rFonts w:ascii="Aptos Display" w:eastAsia="Times New Roman" w:hAnsi="Aptos Display" w:cs="Calibri Light"/>
          <w:color w:val="000000"/>
          <w:sz w:val="24"/>
          <w:szCs w:val="24"/>
        </w:rPr>
        <w:t>” section</w:t>
      </w:r>
      <w:r w:rsidRPr="000951D6">
        <w:rPr>
          <w:rFonts w:ascii="Aptos Display" w:eastAsia="Times New Roman" w:hAnsi="Aptos Display" w:cs="Calibri Light"/>
          <w:color w:val="000000"/>
          <w:sz w:val="24"/>
          <w:szCs w:val="24"/>
        </w:rPr>
        <w:t xml:space="preserve"> in the following contexts:</w:t>
      </w:r>
    </w:p>
    <w:p w14:paraId="4289E789" w14:textId="3BDA9619" w:rsidR="00085A0D" w:rsidRPr="000951D6" w:rsidRDefault="00000000" w:rsidP="00AC28A7">
      <w:pPr>
        <w:pStyle w:val="ListParagraph"/>
        <w:numPr>
          <w:ilvl w:val="0"/>
          <w:numId w:val="16"/>
        </w:numPr>
        <w:contextualSpacing w:val="0"/>
        <w:jc w:val="left"/>
        <w:rPr>
          <w:rFonts w:ascii="Aptos Display" w:hAnsi="Aptos Display" w:cstheme="majorHAnsi"/>
          <w:sz w:val="24"/>
          <w:szCs w:val="24"/>
        </w:rPr>
      </w:pPr>
      <w:r>
        <w:rPr>
          <w:rFonts w:ascii="Aptos Display" w:eastAsia="Times New Roman" w:hAnsi="Aptos Display" w:cstheme="majorHAnsi"/>
          <w:i/>
          <w:iCs/>
          <w:color w:val="000000"/>
          <w:sz w:val="24"/>
          <w:szCs w:val="24"/>
        </w:rPr>
        <w:t xml:space="preserve">With </w:t>
      </w:r>
      <w:r w:rsidR="008158CD" w:rsidRPr="000951D6">
        <w:rPr>
          <w:rFonts w:ascii="Aptos Display" w:eastAsia="Times New Roman" w:hAnsi="Aptos Display" w:cstheme="majorHAnsi"/>
          <w:i/>
          <w:iCs/>
          <w:color w:val="000000"/>
          <w:sz w:val="24"/>
          <w:szCs w:val="24"/>
        </w:rPr>
        <w:t xml:space="preserve">Affiliates and </w:t>
      </w:r>
      <w:r w:rsidR="00A06883" w:rsidRPr="000951D6">
        <w:rPr>
          <w:rFonts w:ascii="Aptos Display" w:eastAsia="Times New Roman" w:hAnsi="Aptos Display" w:cstheme="majorHAnsi"/>
          <w:i/>
          <w:iCs/>
          <w:color w:val="000000"/>
          <w:sz w:val="24"/>
          <w:szCs w:val="24"/>
        </w:rPr>
        <w:t>Vendors</w:t>
      </w:r>
      <w:r w:rsidRPr="000951D6">
        <w:rPr>
          <w:rFonts w:ascii="Aptos Display" w:eastAsia="Times New Roman" w:hAnsi="Aptos Display" w:cstheme="majorHAnsi"/>
          <w:b/>
          <w:bCs/>
          <w:color w:val="000000"/>
          <w:sz w:val="24"/>
          <w:szCs w:val="24"/>
        </w:rPr>
        <w:t xml:space="preserve">. </w:t>
      </w:r>
      <w:r w:rsidR="00032156" w:rsidRPr="000951D6">
        <w:rPr>
          <w:rFonts w:ascii="Aptos Display" w:eastAsia="Times New Roman" w:hAnsi="Aptos Display" w:cstheme="majorHAnsi"/>
          <w:color w:val="000000"/>
          <w:sz w:val="24"/>
          <w:szCs w:val="24"/>
        </w:rPr>
        <w:t xml:space="preserve">We </w:t>
      </w:r>
      <w:r w:rsidR="001F5134" w:rsidRPr="000951D6">
        <w:rPr>
          <w:rFonts w:ascii="Aptos Display" w:eastAsia="Times New Roman" w:hAnsi="Aptos Display" w:cstheme="majorHAnsi"/>
          <w:color w:val="000000"/>
          <w:sz w:val="24"/>
          <w:szCs w:val="24"/>
        </w:rPr>
        <w:t xml:space="preserve">disclose Personal Information we collect to </w:t>
      </w:r>
      <w:r w:rsidR="008158CD" w:rsidRPr="000951D6">
        <w:rPr>
          <w:rFonts w:ascii="Aptos Display" w:eastAsia="Times New Roman" w:hAnsi="Aptos Display" w:cstheme="majorHAnsi"/>
          <w:color w:val="000000"/>
          <w:sz w:val="24"/>
          <w:szCs w:val="24"/>
        </w:rPr>
        <w:t xml:space="preserve">our affiliates and to </w:t>
      </w:r>
      <w:r w:rsidR="001F5134" w:rsidRPr="000951D6">
        <w:rPr>
          <w:rFonts w:ascii="Aptos Display" w:eastAsia="Times New Roman" w:hAnsi="Aptos Display" w:cstheme="majorHAnsi"/>
          <w:color w:val="000000"/>
          <w:sz w:val="24"/>
          <w:szCs w:val="24"/>
        </w:rPr>
        <w:t xml:space="preserve">our </w:t>
      </w:r>
      <w:r w:rsidR="00544554" w:rsidRPr="000951D6">
        <w:rPr>
          <w:rFonts w:ascii="Aptos Display" w:eastAsia="Times New Roman" w:hAnsi="Aptos Display" w:cstheme="majorHAnsi"/>
          <w:color w:val="000000"/>
          <w:sz w:val="24"/>
          <w:szCs w:val="24"/>
        </w:rPr>
        <w:t>Vendor</w:t>
      </w:r>
      <w:r w:rsidR="00A06883" w:rsidRPr="000951D6">
        <w:rPr>
          <w:rFonts w:ascii="Aptos Display" w:eastAsia="Times New Roman" w:hAnsi="Aptos Display" w:cstheme="majorHAnsi"/>
          <w:color w:val="000000"/>
          <w:sz w:val="24"/>
          <w:szCs w:val="24"/>
        </w:rPr>
        <w:t xml:space="preserve">s </w:t>
      </w:r>
      <w:r w:rsidR="001F5134" w:rsidRPr="000951D6">
        <w:rPr>
          <w:rFonts w:ascii="Aptos Display" w:eastAsia="Times New Roman" w:hAnsi="Aptos Display" w:cstheme="majorHAnsi"/>
          <w:color w:val="000000"/>
          <w:sz w:val="24"/>
          <w:szCs w:val="24"/>
        </w:rPr>
        <w:t>who act on our behalf.</w:t>
      </w:r>
      <w:r w:rsidRPr="000951D6">
        <w:rPr>
          <w:rFonts w:ascii="Aptos Display" w:eastAsia="Times New Roman" w:hAnsi="Aptos Display" w:cstheme="majorHAnsi"/>
          <w:color w:val="000000"/>
          <w:sz w:val="24"/>
          <w:szCs w:val="24"/>
        </w:rPr>
        <w:t xml:space="preserve"> </w:t>
      </w:r>
      <w:r w:rsidR="001F5134" w:rsidRPr="000951D6">
        <w:rPr>
          <w:rFonts w:ascii="Aptos Display" w:eastAsia="Times New Roman" w:hAnsi="Aptos Display" w:cstheme="majorHAnsi"/>
          <w:color w:val="000000"/>
          <w:sz w:val="24"/>
          <w:szCs w:val="24"/>
        </w:rPr>
        <w:t xml:space="preserve">For example, we use </w:t>
      </w:r>
      <w:r w:rsidR="00544554" w:rsidRPr="000951D6">
        <w:rPr>
          <w:rFonts w:ascii="Aptos Display" w:eastAsia="Times New Roman" w:hAnsi="Aptos Display" w:cstheme="majorHAnsi"/>
          <w:color w:val="000000"/>
          <w:sz w:val="24"/>
          <w:szCs w:val="24"/>
        </w:rPr>
        <w:t>Vendor</w:t>
      </w:r>
      <w:r w:rsidR="00A06883" w:rsidRPr="000951D6">
        <w:rPr>
          <w:rFonts w:ascii="Aptos Display" w:eastAsia="Times New Roman" w:hAnsi="Aptos Display" w:cstheme="majorHAnsi"/>
          <w:color w:val="000000"/>
          <w:sz w:val="24"/>
          <w:szCs w:val="24"/>
        </w:rPr>
        <w:t xml:space="preserve">s </w:t>
      </w:r>
      <w:r w:rsidR="001F5134" w:rsidRPr="000951D6">
        <w:rPr>
          <w:rFonts w:ascii="Aptos Display" w:eastAsia="Times New Roman" w:hAnsi="Aptos Display" w:cstheme="majorHAnsi"/>
          <w:color w:val="000000"/>
          <w:sz w:val="24"/>
          <w:szCs w:val="24"/>
        </w:rPr>
        <w:t>to</w:t>
      </w:r>
      <w:r w:rsidRPr="000951D6">
        <w:rPr>
          <w:rFonts w:ascii="Aptos Display" w:eastAsia="Times New Roman" w:hAnsi="Aptos Display" w:cstheme="majorHAnsi"/>
          <w:color w:val="000000"/>
          <w:sz w:val="24"/>
          <w:szCs w:val="24"/>
        </w:rPr>
        <w:t xml:space="preserve"> </w:t>
      </w:r>
      <w:r w:rsidRPr="000951D6">
        <w:rPr>
          <w:rFonts w:ascii="Aptos Display" w:eastAsia="Times New Roman" w:hAnsi="Aptos Display" w:cstheme="majorHAnsi"/>
          <w:sz w:val="24"/>
          <w:szCs w:val="24"/>
        </w:rPr>
        <w:t xml:space="preserve">provide us with </w:t>
      </w:r>
      <w:r w:rsidR="0005146C" w:rsidRPr="0005146C">
        <w:rPr>
          <w:rFonts w:ascii="Aptos Display" w:eastAsia="Times New Roman" w:hAnsi="Aptos Display" w:cstheme="majorHAnsi"/>
          <w:sz w:val="24"/>
          <w:szCs w:val="24"/>
        </w:rPr>
        <w:t>benefits and wellness services, website services, as well as other products and services, such as web hosting, data analysis, customer service, infrastructure services, technology services, email delivery services, legal services, and other similar services</w:t>
      </w:r>
      <w:r w:rsidRPr="000951D6">
        <w:rPr>
          <w:rFonts w:ascii="Aptos Display" w:eastAsia="Times New Roman" w:hAnsi="Aptos Display" w:cstheme="majorHAnsi"/>
          <w:sz w:val="24"/>
          <w:szCs w:val="24"/>
        </w:rPr>
        <w:t xml:space="preserve">. </w:t>
      </w:r>
      <w:r w:rsidR="001F5134" w:rsidRPr="000951D6">
        <w:rPr>
          <w:rFonts w:ascii="Aptos Display" w:eastAsia="Times New Roman" w:hAnsi="Aptos Display" w:cs="Calibri Light"/>
          <w:color w:val="000000"/>
          <w:sz w:val="24"/>
          <w:szCs w:val="24"/>
        </w:rPr>
        <w:t xml:space="preserve">These </w:t>
      </w:r>
      <w:r w:rsidR="00544554" w:rsidRPr="000951D6">
        <w:rPr>
          <w:rFonts w:ascii="Aptos Display" w:eastAsia="Times New Roman" w:hAnsi="Aptos Display" w:cs="Calibri Light"/>
          <w:color w:val="000000"/>
          <w:sz w:val="24"/>
          <w:szCs w:val="24"/>
        </w:rPr>
        <w:t>Vendor</w:t>
      </w:r>
      <w:r w:rsidR="00A06883" w:rsidRPr="000951D6">
        <w:rPr>
          <w:rFonts w:ascii="Aptos Display" w:eastAsia="Times New Roman" w:hAnsi="Aptos Display" w:cs="Calibri Light"/>
          <w:color w:val="000000"/>
          <w:sz w:val="24"/>
          <w:szCs w:val="24"/>
        </w:rPr>
        <w:t xml:space="preserve">s </w:t>
      </w:r>
      <w:r w:rsidR="001F5134" w:rsidRPr="000951D6">
        <w:rPr>
          <w:rFonts w:ascii="Aptos Display" w:eastAsia="Times New Roman" w:hAnsi="Aptos Display" w:cs="Calibri Light"/>
          <w:color w:val="000000"/>
          <w:sz w:val="24"/>
          <w:szCs w:val="24"/>
        </w:rPr>
        <w:t xml:space="preserve">may need Personal Information about you to perform their obligations. </w:t>
      </w:r>
      <w:r w:rsidR="00234316" w:rsidRPr="000951D6">
        <w:rPr>
          <w:rFonts w:ascii="Aptos Display" w:eastAsia="Times New Roman" w:hAnsi="Aptos Display" w:cs="Calibri Light"/>
          <w:color w:val="000000"/>
          <w:sz w:val="24"/>
          <w:szCs w:val="24"/>
        </w:rPr>
        <w:t xml:space="preserve">We impose contractual limitations on our Vendors’ use of Personal Information they collect in conjunction with providing services to us. </w:t>
      </w:r>
    </w:p>
    <w:p w14:paraId="6C786F61" w14:textId="266D67CB" w:rsidR="001F5134" w:rsidRPr="000951D6" w:rsidRDefault="00000000" w:rsidP="00AC28A7">
      <w:pPr>
        <w:pStyle w:val="ListParagraph"/>
        <w:numPr>
          <w:ilvl w:val="0"/>
          <w:numId w:val="16"/>
        </w:numPr>
        <w:contextualSpacing w:val="0"/>
        <w:jc w:val="left"/>
        <w:rPr>
          <w:rFonts w:ascii="Aptos Display" w:hAnsi="Aptos Display" w:cstheme="majorHAnsi"/>
          <w:sz w:val="24"/>
          <w:szCs w:val="24"/>
        </w:rPr>
      </w:pPr>
      <w:r w:rsidRPr="000951D6">
        <w:rPr>
          <w:rFonts w:ascii="Aptos Display" w:eastAsia="Times New Roman" w:hAnsi="Aptos Display" w:cs="Calibri Light"/>
          <w:i/>
          <w:iCs/>
          <w:color w:val="000000"/>
          <w:sz w:val="24"/>
          <w:szCs w:val="24"/>
        </w:rPr>
        <w:t>As Described in a Privacy Notice or With Your Consent.</w:t>
      </w:r>
      <w:r w:rsidRPr="000951D6">
        <w:rPr>
          <w:rFonts w:ascii="Aptos Display" w:eastAsia="Times New Roman" w:hAnsi="Aptos Display" w:cs="Calibri Light"/>
          <w:color w:val="000000"/>
          <w:sz w:val="24"/>
          <w:szCs w:val="24"/>
        </w:rPr>
        <w:t> We may disclose Personal Information as described in any privacy notice we provide to you, or with your consent if we obtain it from you in a particular context.</w:t>
      </w:r>
    </w:p>
    <w:p w14:paraId="24C5B45B" w14:textId="527442B5" w:rsidR="001F5134" w:rsidRPr="000951D6" w:rsidRDefault="00000000" w:rsidP="00632C56">
      <w:pPr>
        <w:pStyle w:val="ListParagraph"/>
        <w:numPr>
          <w:ilvl w:val="0"/>
          <w:numId w:val="16"/>
        </w:numPr>
        <w:shd w:val="clear" w:color="auto" w:fill="FFFFFF"/>
        <w:spacing w:after="240"/>
        <w:contextualSpacing w:val="0"/>
        <w:jc w:val="left"/>
        <w:rPr>
          <w:rFonts w:ascii="Aptos Display" w:eastAsia="Times New Roman" w:hAnsi="Aptos Display" w:cs="Calibri Light"/>
          <w:color w:val="000000"/>
          <w:sz w:val="24"/>
          <w:szCs w:val="24"/>
        </w:rPr>
      </w:pPr>
      <w:r w:rsidRPr="000951D6">
        <w:rPr>
          <w:rFonts w:ascii="Aptos Display" w:eastAsia="Times New Roman" w:hAnsi="Aptos Display" w:cs="Calibri Light"/>
          <w:i/>
          <w:iCs/>
          <w:color w:val="000000"/>
          <w:sz w:val="24"/>
          <w:szCs w:val="24"/>
        </w:rPr>
        <w:t>In Aggregate or De-Identified Form.</w:t>
      </w:r>
      <w:r w:rsidRPr="000951D6">
        <w:rPr>
          <w:rFonts w:ascii="Aptos Display" w:eastAsia="Times New Roman" w:hAnsi="Aptos Display" w:cs="Calibri Light"/>
          <w:color w:val="000000"/>
          <w:sz w:val="24"/>
          <w:szCs w:val="24"/>
        </w:rPr>
        <w:t xml:space="preserve"> We may aggregate or de-identify the Personal Information we collect, and we may disclose aggregated and/or de-identified information to our </w:t>
      </w:r>
      <w:r w:rsidR="00544554" w:rsidRPr="000951D6">
        <w:rPr>
          <w:rFonts w:ascii="Aptos Display" w:eastAsia="Times New Roman" w:hAnsi="Aptos Display" w:cs="Calibri Light"/>
          <w:color w:val="000000"/>
          <w:sz w:val="24"/>
          <w:szCs w:val="24"/>
        </w:rPr>
        <w:t>Vendor</w:t>
      </w:r>
      <w:r w:rsidRPr="000951D6">
        <w:rPr>
          <w:rFonts w:ascii="Aptos Display" w:eastAsia="Times New Roman" w:hAnsi="Aptos Display" w:cs="Calibri Light"/>
          <w:color w:val="000000"/>
          <w:sz w:val="24"/>
          <w:szCs w:val="24"/>
        </w:rPr>
        <w:t>s, and to third parties for our business operational purposes and for any other purposes permitted by applicable law.</w:t>
      </w:r>
    </w:p>
    <w:p w14:paraId="5DBF92C2" w14:textId="77777777" w:rsidR="001F5134" w:rsidRPr="000951D6" w:rsidRDefault="00000000" w:rsidP="001F5134">
      <w:pPr>
        <w:shd w:val="clear" w:color="auto" w:fill="FFFFFF"/>
        <w:spacing w:after="160"/>
        <w:rPr>
          <w:rFonts w:ascii="Aptos Display" w:eastAsia="Times New Roman" w:hAnsi="Aptos Display" w:cs="Calibri Light"/>
          <w:color w:val="000000"/>
          <w:sz w:val="24"/>
          <w:szCs w:val="24"/>
        </w:rPr>
      </w:pPr>
      <w:r w:rsidRPr="000951D6">
        <w:rPr>
          <w:rFonts w:ascii="Aptos Display" w:eastAsia="Times New Roman" w:hAnsi="Aptos Display" w:cs="Calibri Light"/>
          <w:color w:val="000000"/>
          <w:sz w:val="24"/>
          <w:szCs w:val="24"/>
        </w:rPr>
        <w:t>We may also disclose Personal Information in the following contexts:</w:t>
      </w:r>
    </w:p>
    <w:p w14:paraId="196E089A" w14:textId="74554FD2" w:rsidR="001F5134" w:rsidRPr="000951D6" w:rsidRDefault="00000000" w:rsidP="00AC28A7">
      <w:pPr>
        <w:pStyle w:val="ListParagraph"/>
        <w:numPr>
          <w:ilvl w:val="0"/>
          <w:numId w:val="16"/>
        </w:numPr>
        <w:shd w:val="clear" w:color="auto" w:fill="FFFFFF"/>
        <w:jc w:val="left"/>
        <w:rPr>
          <w:rFonts w:ascii="Aptos Display" w:eastAsia="Times New Roman" w:hAnsi="Aptos Display" w:cs="Calibri Light"/>
          <w:color w:val="000000"/>
          <w:sz w:val="24"/>
          <w:szCs w:val="24"/>
        </w:rPr>
      </w:pPr>
      <w:r w:rsidRPr="000951D6">
        <w:rPr>
          <w:rFonts w:ascii="Aptos Display" w:eastAsia="Times New Roman" w:hAnsi="Aptos Display" w:cs="Calibri Light"/>
          <w:i/>
          <w:iCs/>
          <w:color w:val="000000"/>
          <w:sz w:val="24"/>
          <w:szCs w:val="24"/>
        </w:rPr>
        <w:t>As Part of a Business Transfer.</w:t>
      </w:r>
      <w:r w:rsidRPr="000951D6">
        <w:rPr>
          <w:rFonts w:ascii="Aptos Display" w:eastAsia="Times New Roman" w:hAnsi="Aptos Display" w:cs="Calibri Light"/>
          <w:color w:val="000000"/>
          <w:sz w:val="24"/>
          <w:szCs w:val="24"/>
        </w:rPr>
        <w:t> </w:t>
      </w:r>
      <w:r w:rsidR="003C1379" w:rsidRPr="000951D6">
        <w:rPr>
          <w:rFonts w:ascii="Aptos Display" w:eastAsia="Times New Roman" w:hAnsi="Aptos Display" w:cs="Calibri Light"/>
          <w:color w:val="000000"/>
          <w:sz w:val="24"/>
          <w:szCs w:val="24"/>
        </w:rPr>
        <w:t>Your Personal Information may be transferred to a successor organization if, for example, we transfer the ownership or operation of</w:t>
      </w:r>
      <w:r w:rsidRPr="000951D6">
        <w:rPr>
          <w:rFonts w:ascii="Aptos Display" w:eastAsia="Times New Roman" w:hAnsi="Aptos Display" w:cs="Calibri Light"/>
          <w:color w:val="000000"/>
          <w:sz w:val="24"/>
          <w:szCs w:val="24"/>
        </w:rPr>
        <w:t xml:space="preserve"> our </w:t>
      </w:r>
      <w:r w:rsidR="008158CD" w:rsidRPr="000951D6">
        <w:rPr>
          <w:rFonts w:ascii="Aptos Display" w:eastAsia="Times New Roman" w:hAnsi="Aptos Display" w:cs="Calibri Light"/>
          <w:color w:val="000000"/>
          <w:sz w:val="24"/>
          <w:szCs w:val="24"/>
        </w:rPr>
        <w:t>business</w:t>
      </w:r>
      <w:r w:rsidRPr="000951D6">
        <w:rPr>
          <w:rFonts w:ascii="Aptos Display" w:eastAsia="Times New Roman" w:hAnsi="Aptos Display" w:cs="Calibri Light"/>
          <w:color w:val="000000"/>
          <w:sz w:val="24"/>
          <w:szCs w:val="24"/>
        </w:rPr>
        <w:t xml:space="preserve"> to another organization, </w:t>
      </w:r>
      <w:r w:rsidR="005D2F3A" w:rsidRPr="000951D6">
        <w:rPr>
          <w:rFonts w:ascii="Aptos Display" w:eastAsia="Times New Roman" w:hAnsi="Aptos Display" w:cs="Calibri Light"/>
          <w:color w:val="000000"/>
          <w:sz w:val="24"/>
          <w:szCs w:val="24"/>
        </w:rPr>
        <w:t xml:space="preserve">if we merge with or are acquired by another organization, or if we liquidate our assets. In negotiating with a third party about entering into such an arrangement, we may need to disclose your Personal Information. In such cases, we will take reasonable measures to protect the Personal Information we disclose, and we will seek assurances that the successor organization’s use of your Personal Information will still be subject to this </w:t>
      </w:r>
      <w:r w:rsidR="00966A5F">
        <w:rPr>
          <w:rFonts w:ascii="Aptos Display" w:eastAsia="Times New Roman" w:hAnsi="Aptos Display" w:cs="Calibri Light"/>
          <w:color w:val="000000"/>
          <w:sz w:val="24"/>
          <w:szCs w:val="24"/>
        </w:rPr>
        <w:t>Employee</w:t>
      </w:r>
      <w:r w:rsidR="00BB4823" w:rsidRPr="000951D6">
        <w:rPr>
          <w:rFonts w:ascii="Aptos Display" w:eastAsia="Times New Roman" w:hAnsi="Aptos Display" w:cs="Calibri Light"/>
          <w:color w:val="000000"/>
          <w:sz w:val="24"/>
          <w:szCs w:val="24"/>
        </w:rPr>
        <w:t xml:space="preserve"> Policy</w:t>
      </w:r>
      <w:r w:rsidR="005D2F3A" w:rsidRPr="000951D6">
        <w:rPr>
          <w:rFonts w:ascii="Aptos Display" w:eastAsia="Times New Roman" w:hAnsi="Aptos Display" w:cs="Calibri Light"/>
          <w:color w:val="000000"/>
          <w:sz w:val="24"/>
          <w:szCs w:val="24"/>
        </w:rPr>
        <w:t xml:space="preserve"> and the privacy preferences you have expressed to us</w:t>
      </w:r>
      <w:r w:rsidRPr="000951D6">
        <w:rPr>
          <w:rFonts w:ascii="Aptos Display" w:eastAsia="Times New Roman" w:hAnsi="Aptos Display" w:cs="Calibri Light"/>
          <w:color w:val="000000"/>
          <w:sz w:val="24"/>
          <w:szCs w:val="24"/>
        </w:rPr>
        <w:t>.</w:t>
      </w:r>
    </w:p>
    <w:p w14:paraId="5E2BD2E5" w14:textId="0C7BAFB4" w:rsidR="003D3CE9" w:rsidRPr="00C51040" w:rsidRDefault="00000000" w:rsidP="00C51040">
      <w:pPr>
        <w:pStyle w:val="BodyText"/>
        <w:numPr>
          <w:ilvl w:val="0"/>
          <w:numId w:val="16"/>
        </w:numPr>
        <w:rPr>
          <w:rFonts w:ascii="Aptos Display" w:eastAsia="Times New Roman" w:hAnsi="Aptos Display" w:cs="Calibri Light"/>
          <w:color w:val="000000"/>
          <w:kern w:val="0"/>
          <w:szCs w:val="24"/>
          <w14:ligatures w14:val="none"/>
        </w:rPr>
      </w:pPr>
      <w:r w:rsidRPr="000951D6">
        <w:rPr>
          <w:rFonts w:ascii="Aptos Display" w:eastAsia="Times New Roman" w:hAnsi="Aptos Display" w:cs="Calibri Light"/>
          <w:i/>
          <w:iCs/>
          <w:color w:val="000000"/>
          <w:kern w:val="0"/>
          <w:szCs w:val="24"/>
          <w14:ligatures w14:val="none"/>
        </w:rPr>
        <w:t>For Compliance with Laws and Protection of Our Rights and the Rights of Others</w:t>
      </w:r>
      <w:r w:rsidRPr="000951D6">
        <w:rPr>
          <w:rFonts w:ascii="Aptos Display" w:eastAsia="Times New Roman" w:hAnsi="Aptos Display" w:cs="Calibri Light"/>
          <w:color w:val="000000"/>
          <w:kern w:val="0"/>
          <w:szCs w:val="24"/>
          <w14:ligatures w14:val="none"/>
        </w:rPr>
        <w:t>. We may disclose your Personal Information when we, in good faith, believe disclosure is appropriate to comply with the law, a court order, or a subpoena. We may also disclose your Personal Information to prevent or investigate a possible crime, such as fraud or identity theft; to protect the security of the Services; to enforce or apply our Terms of Use or other agreements; or to protect our own rights or property or the rights, property, or safety of our Users or others.</w:t>
      </w:r>
    </w:p>
    <w:p w14:paraId="2410E654" w14:textId="4278EF40" w:rsidR="007938E8" w:rsidRPr="000951D6" w:rsidRDefault="00000000" w:rsidP="007938E8">
      <w:pPr>
        <w:spacing w:after="160"/>
        <w:jc w:val="left"/>
        <w:rPr>
          <w:rFonts w:ascii="Aptos Display" w:hAnsi="Aptos Display" w:cstheme="majorHAnsi"/>
          <w:b/>
          <w:bCs/>
          <w:sz w:val="24"/>
          <w:szCs w:val="24"/>
        </w:rPr>
      </w:pPr>
      <w:r>
        <w:rPr>
          <w:rFonts w:ascii="Aptos Display" w:hAnsi="Aptos Display" w:cstheme="majorHAnsi"/>
          <w:b/>
          <w:bCs/>
          <w:sz w:val="24"/>
          <w:szCs w:val="24"/>
        </w:rPr>
        <w:t>7</w:t>
      </w:r>
      <w:r w:rsidR="00C31E7E">
        <w:rPr>
          <w:rFonts w:ascii="Aptos Display" w:hAnsi="Aptos Display" w:cstheme="majorHAnsi"/>
          <w:b/>
          <w:bCs/>
          <w:sz w:val="24"/>
          <w:szCs w:val="24"/>
        </w:rPr>
        <w:t xml:space="preserve">. </w:t>
      </w:r>
      <w:r w:rsidRPr="000951D6">
        <w:rPr>
          <w:rFonts w:ascii="Aptos Display" w:hAnsi="Aptos Display" w:cstheme="majorHAnsi"/>
          <w:b/>
          <w:bCs/>
          <w:sz w:val="24"/>
          <w:szCs w:val="24"/>
        </w:rPr>
        <w:t>S</w:t>
      </w:r>
      <w:r w:rsidR="002A609F" w:rsidRPr="000951D6">
        <w:rPr>
          <w:rFonts w:ascii="Aptos Display" w:hAnsi="Aptos Display" w:cstheme="majorHAnsi"/>
          <w:b/>
          <w:bCs/>
          <w:sz w:val="24"/>
          <w:szCs w:val="24"/>
        </w:rPr>
        <w:t xml:space="preserve">ources of </w:t>
      </w:r>
      <w:r w:rsidR="00966A5F">
        <w:rPr>
          <w:rFonts w:ascii="Aptos Display" w:hAnsi="Aptos Display" w:cstheme="majorHAnsi"/>
          <w:b/>
          <w:bCs/>
          <w:sz w:val="24"/>
          <w:szCs w:val="24"/>
        </w:rPr>
        <w:t>Employee</w:t>
      </w:r>
      <w:r w:rsidR="002A609F" w:rsidRPr="000951D6">
        <w:rPr>
          <w:rFonts w:ascii="Aptos Display" w:hAnsi="Aptos Display" w:cstheme="majorHAnsi"/>
          <w:b/>
          <w:bCs/>
          <w:sz w:val="24"/>
          <w:szCs w:val="24"/>
        </w:rPr>
        <w:t xml:space="preserve"> Personal Information</w:t>
      </w:r>
    </w:p>
    <w:p w14:paraId="621F86BD" w14:textId="77777777" w:rsidR="005228AA" w:rsidRDefault="00000000" w:rsidP="006108FA">
      <w:pPr>
        <w:spacing w:after="160"/>
        <w:jc w:val="left"/>
        <w:rPr>
          <w:rFonts w:ascii="Aptos Display" w:eastAsia="Times New Roman" w:hAnsi="Aptos Display" w:cstheme="majorHAnsi"/>
          <w:color w:val="000000"/>
          <w:sz w:val="24"/>
          <w:szCs w:val="24"/>
        </w:rPr>
      </w:pPr>
      <w:bookmarkStart w:id="18" w:name="_Hlk115711305"/>
      <w:r w:rsidRPr="005228AA">
        <w:rPr>
          <w:rFonts w:ascii="Aptos Display" w:eastAsia="Times New Roman" w:hAnsi="Aptos Display" w:cstheme="majorHAnsi"/>
          <w:color w:val="000000"/>
          <w:sz w:val="24"/>
          <w:szCs w:val="24"/>
        </w:rPr>
        <w:t>We collect Personal Information directly from all Employees, including Personal Information about Employees’ beneficiaries or dependents. We also collect Personal Information from joint marketing partners, public databases, providers of demographic data, publications, professional organizations, educational institutions, social media platforms, service providers and third parties that help us screen and onboard individuals for hiring purposes, and service providers and third parties when they disclose information to us.</w:t>
      </w:r>
    </w:p>
    <w:p w14:paraId="41F3D62B" w14:textId="275AE587" w:rsidR="00A46280" w:rsidRPr="000951D6" w:rsidRDefault="00000000" w:rsidP="006108FA">
      <w:pPr>
        <w:spacing w:after="160"/>
        <w:jc w:val="left"/>
        <w:rPr>
          <w:rFonts w:ascii="Aptos Display" w:hAnsi="Aptos Display" w:cstheme="majorHAnsi"/>
          <w:b/>
          <w:bCs/>
          <w:sz w:val="24"/>
          <w:szCs w:val="24"/>
        </w:rPr>
      </w:pPr>
      <w:r>
        <w:rPr>
          <w:rFonts w:ascii="Aptos Display" w:hAnsi="Aptos Display" w:cstheme="majorHAnsi"/>
          <w:b/>
          <w:bCs/>
          <w:sz w:val="24"/>
          <w:szCs w:val="24"/>
        </w:rPr>
        <w:lastRenderedPageBreak/>
        <w:t>8</w:t>
      </w:r>
      <w:r w:rsidR="00C31E7E">
        <w:rPr>
          <w:rFonts w:ascii="Aptos Display" w:hAnsi="Aptos Display" w:cstheme="majorHAnsi"/>
          <w:b/>
          <w:bCs/>
          <w:sz w:val="24"/>
          <w:szCs w:val="24"/>
        </w:rPr>
        <w:t xml:space="preserve">. </w:t>
      </w:r>
      <w:r w:rsidR="00733B61" w:rsidRPr="000951D6">
        <w:rPr>
          <w:rFonts w:ascii="Aptos Display" w:hAnsi="Aptos Display" w:cstheme="majorHAnsi"/>
          <w:b/>
          <w:bCs/>
          <w:sz w:val="24"/>
          <w:szCs w:val="24"/>
        </w:rPr>
        <w:t>Data Subject Rights</w:t>
      </w:r>
    </w:p>
    <w:p w14:paraId="0DB3075C" w14:textId="6586872A" w:rsidR="00EC52E9" w:rsidRPr="000951D6" w:rsidRDefault="00000000" w:rsidP="00A02BBA">
      <w:pPr>
        <w:spacing w:after="160"/>
        <w:jc w:val="left"/>
        <w:rPr>
          <w:rFonts w:ascii="Aptos Display" w:hAnsi="Aptos Display" w:cstheme="majorHAnsi"/>
          <w:sz w:val="24"/>
          <w:szCs w:val="24"/>
        </w:rPr>
      </w:pPr>
      <w:r w:rsidRPr="000951D6">
        <w:rPr>
          <w:rFonts w:ascii="Aptos Display" w:hAnsi="Aptos Display" w:cstheme="majorHAnsi"/>
          <w:sz w:val="24"/>
          <w:szCs w:val="24"/>
        </w:rPr>
        <w:t xml:space="preserve">As </w:t>
      </w:r>
      <w:r w:rsidR="005D644E">
        <w:rPr>
          <w:rFonts w:ascii="Aptos Display" w:hAnsi="Aptos Display" w:cstheme="majorHAnsi"/>
          <w:sz w:val="24"/>
          <w:szCs w:val="24"/>
        </w:rPr>
        <w:t xml:space="preserve">an </w:t>
      </w:r>
      <w:r w:rsidR="00966A5F">
        <w:rPr>
          <w:rFonts w:ascii="Aptos Display" w:hAnsi="Aptos Display" w:cstheme="majorHAnsi"/>
          <w:sz w:val="24"/>
          <w:szCs w:val="24"/>
        </w:rPr>
        <w:t>Employee</w:t>
      </w:r>
      <w:r w:rsidRPr="000951D6">
        <w:rPr>
          <w:rFonts w:ascii="Aptos Display" w:hAnsi="Aptos Display" w:cstheme="majorHAnsi"/>
          <w:sz w:val="24"/>
          <w:szCs w:val="24"/>
        </w:rPr>
        <w:t xml:space="preserve">, you have the following rights regarding our </w:t>
      </w:r>
      <w:r w:rsidR="00CB542C" w:rsidRPr="000951D6">
        <w:rPr>
          <w:rFonts w:ascii="Aptos Display" w:hAnsi="Aptos Display" w:cstheme="majorHAnsi"/>
          <w:sz w:val="24"/>
          <w:szCs w:val="24"/>
        </w:rPr>
        <w:t>c</w:t>
      </w:r>
      <w:r w:rsidRPr="000951D6">
        <w:rPr>
          <w:rFonts w:ascii="Aptos Display" w:hAnsi="Aptos Display" w:cstheme="majorHAnsi"/>
          <w:sz w:val="24"/>
          <w:szCs w:val="24"/>
        </w:rPr>
        <w:t>ollection and use of your Personal Information, subject to certain exceptions</w:t>
      </w:r>
      <w:r w:rsidR="00A02BBA" w:rsidRPr="000951D6">
        <w:rPr>
          <w:rFonts w:ascii="Aptos Display" w:hAnsi="Aptos Display" w:cstheme="majorHAnsi"/>
          <w:sz w:val="24"/>
          <w:szCs w:val="24"/>
        </w:rPr>
        <w:t>.</w:t>
      </w:r>
    </w:p>
    <w:p w14:paraId="00D8145B" w14:textId="5FE53744" w:rsidR="004D16A2" w:rsidRPr="00FD0406" w:rsidRDefault="00000000" w:rsidP="004D16A2">
      <w:pPr>
        <w:spacing w:after="160"/>
        <w:outlineLvl w:val="2"/>
        <w:rPr>
          <w:rFonts w:ascii="Aptos Display" w:eastAsia="Times New Roman" w:hAnsi="Aptos Display" w:cs="Calibri Light"/>
          <w:i/>
          <w:iCs/>
          <w:color w:val="000000"/>
          <w:sz w:val="24"/>
          <w:szCs w:val="24"/>
        </w:rPr>
      </w:pPr>
      <w:r w:rsidRPr="00FD0406">
        <w:rPr>
          <w:rFonts w:ascii="Aptos Display" w:eastAsia="Times New Roman" w:hAnsi="Aptos Display" w:cs="Calibri Light"/>
          <w:i/>
          <w:iCs/>
          <w:color w:val="000000"/>
          <w:sz w:val="24"/>
          <w:szCs w:val="24"/>
        </w:rPr>
        <w:t>Rights that Require Verification</w:t>
      </w:r>
    </w:p>
    <w:p w14:paraId="3E1009FE" w14:textId="0D51B847" w:rsidR="00A02BBA" w:rsidRPr="000951D6" w:rsidRDefault="00000000" w:rsidP="007D3C6F">
      <w:pPr>
        <w:rPr>
          <w:rFonts w:ascii="Aptos Display" w:eastAsia="Times New Roman" w:hAnsi="Aptos Display" w:cstheme="majorHAnsi"/>
          <w:sz w:val="24"/>
          <w:szCs w:val="24"/>
        </w:rPr>
      </w:pPr>
      <w:r>
        <w:rPr>
          <w:rFonts w:ascii="Aptos Display" w:eastAsia="Times New Roman" w:hAnsi="Aptos Display" w:cstheme="majorHAnsi"/>
          <w:color w:val="000000"/>
          <w:sz w:val="24"/>
          <w:szCs w:val="24"/>
        </w:rPr>
        <w:t>Employee</w:t>
      </w:r>
      <w:r w:rsidR="00F959D7" w:rsidRPr="000951D6">
        <w:rPr>
          <w:rFonts w:ascii="Aptos Display" w:eastAsia="Times New Roman" w:hAnsi="Aptos Display" w:cstheme="majorHAnsi"/>
          <w:color w:val="000000"/>
          <w:sz w:val="24"/>
          <w:szCs w:val="24"/>
        </w:rPr>
        <w:t>s</w:t>
      </w:r>
      <w:r w:rsidRPr="000951D6">
        <w:rPr>
          <w:rFonts w:ascii="Aptos Display" w:eastAsia="Times New Roman" w:hAnsi="Aptos Display" w:cstheme="majorHAnsi"/>
          <w:color w:val="000000"/>
          <w:sz w:val="24"/>
          <w:szCs w:val="24"/>
        </w:rPr>
        <w:t xml:space="preserve"> may exercise </w:t>
      </w:r>
      <w:r w:rsidR="008158CD" w:rsidRPr="000951D6">
        <w:rPr>
          <w:rFonts w:ascii="Aptos Display" w:eastAsia="Times New Roman" w:hAnsi="Aptos Display" w:cstheme="majorHAnsi"/>
          <w:color w:val="000000"/>
          <w:sz w:val="24"/>
          <w:szCs w:val="24"/>
        </w:rPr>
        <w:t>their</w:t>
      </w:r>
      <w:r w:rsidRPr="000951D6">
        <w:rPr>
          <w:rFonts w:ascii="Aptos Display" w:eastAsia="Times New Roman" w:hAnsi="Aptos Display" w:cstheme="majorHAnsi"/>
          <w:color w:val="000000"/>
          <w:sz w:val="24"/>
          <w:szCs w:val="24"/>
        </w:rPr>
        <w:t xml:space="preserve"> data subject rights or submit a request</w:t>
      </w:r>
      <w:commentRangeStart w:id="19"/>
      <w:r w:rsidRPr="000951D6">
        <w:rPr>
          <w:rFonts w:ascii="Aptos Display" w:eastAsia="Times New Roman" w:hAnsi="Aptos Display" w:cstheme="majorHAnsi"/>
          <w:color w:val="000000"/>
          <w:sz w:val="24"/>
          <w:szCs w:val="24"/>
        </w:rPr>
        <w:t xml:space="preserve"> by contacting </w:t>
      </w:r>
      <w:r w:rsidR="00A35EEB" w:rsidRPr="000951D6">
        <w:rPr>
          <w:rFonts w:ascii="Aptos Display" w:eastAsia="Times New Roman" w:hAnsi="Aptos Display" w:cs="Calibri Light"/>
          <w:color w:val="000000"/>
          <w:sz w:val="24"/>
          <w:szCs w:val="24"/>
        </w:rPr>
        <w:t xml:space="preserve">us </w:t>
      </w:r>
      <w:r w:rsidR="00A35EEB" w:rsidRPr="000951D6">
        <w:rPr>
          <w:rFonts w:ascii="Aptos Display" w:eastAsia="Times New Roman" w:hAnsi="Aptos Display" w:cs="Calibri Light"/>
          <w:sz w:val="24"/>
          <w:szCs w:val="24"/>
        </w:rPr>
        <w:t xml:space="preserve">at </w:t>
      </w:r>
      <w:commentRangeEnd w:id="19"/>
      <w:r w:rsidR="00F27582">
        <w:rPr>
          <w:rStyle w:val="CommentReference"/>
          <w:sz w:val="22"/>
          <w:szCs w:val="22"/>
        </w:rPr>
        <w:commentReference w:id="19"/>
      </w:r>
      <w:hyperlink r:id="rId11" w:history="1">
        <w:r w:rsidR="002741A0" w:rsidRPr="000951D6">
          <w:rPr>
            <w:rFonts w:ascii="Aptos Display" w:eastAsia="Times New Roman" w:hAnsi="Aptos Display" w:cs="Calibri Light"/>
            <w:spacing w:val="2"/>
            <w:sz w:val="24"/>
            <w:szCs w:val="24"/>
            <w:u w:val="single"/>
          </w:rPr>
          <w:t>privacyrequest@homesteaderslife.com</w:t>
        </w:r>
      </w:hyperlink>
      <w:hyperlink r:id="rId12" w:history="1"/>
      <w:r w:rsidR="00A35EEB" w:rsidRPr="000951D6">
        <w:rPr>
          <w:rFonts w:ascii="Aptos Display" w:eastAsia="Times New Roman" w:hAnsi="Aptos Display" w:cstheme="majorHAnsi"/>
          <w:sz w:val="24"/>
          <w:szCs w:val="24"/>
        </w:rPr>
        <w:t xml:space="preserve">, </w:t>
      </w:r>
      <w:r w:rsidRPr="000951D6">
        <w:rPr>
          <w:rFonts w:ascii="Aptos Display" w:eastAsia="Times New Roman" w:hAnsi="Aptos Display" w:cstheme="majorHAnsi"/>
          <w:sz w:val="24"/>
          <w:szCs w:val="24"/>
        </w:rPr>
        <w:t xml:space="preserve">by calling </w:t>
      </w:r>
      <w:r w:rsidR="00903458" w:rsidRPr="000951D6">
        <w:rPr>
          <w:rFonts w:ascii="Aptos Display" w:eastAsia="Times New Roman" w:hAnsi="Aptos Display" w:cs="Calibri Light"/>
          <w:spacing w:val="2"/>
          <w:sz w:val="24"/>
          <w:szCs w:val="24"/>
        </w:rPr>
        <w:t> </w:t>
      </w:r>
      <w:hyperlink r:id="rId13" w:tgtFrame="_blank" w:history="1">
        <w:r w:rsidR="00903458" w:rsidRPr="000951D6">
          <w:rPr>
            <w:rFonts w:ascii="Aptos Display" w:eastAsia="Times New Roman" w:hAnsi="Aptos Display" w:cs="Calibri Light"/>
            <w:spacing w:val="2"/>
            <w:sz w:val="24"/>
            <w:szCs w:val="24"/>
            <w:u w:val="single"/>
          </w:rPr>
          <w:t>888-312-9018</w:t>
        </w:r>
      </w:hyperlink>
      <w:r w:rsidRPr="000951D6">
        <w:rPr>
          <w:rFonts w:ascii="Aptos Display" w:eastAsia="Times New Roman" w:hAnsi="Aptos Display" w:cstheme="majorHAnsi"/>
          <w:sz w:val="24"/>
          <w:szCs w:val="24"/>
        </w:rPr>
        <w:t>, or by clicking</w:t>
      </w:r>
      <w:commentRangeStart w:id="20"/>
      <w:r w:rsidR="000131E6" w:rsidRPr="000951D6">
        <w:rPr>
          <w:rFonts w:ascii="Aptos Display" w:eastAsia="Times New Roman" w:hAnsi="Aptos Display" w:cs="Calibri Light"/>
          <w:spacing w:val="-3"/>
          <w:sz w:val="24"/>
          <w:szCs w:val="24"/>
        </w:rPr>
        <w:t xml:space="preserve"> </w:t>
      </w:r>
      <w:hyperlink r:id="rId14" w:history="1">
        <w:r w:rsidR="000131E6" w:rsidRPr="000951D6">
          <w:rPr>
            <w:rStyle w:val="Hyperlink"/>
            <w:rFonts w:ascii="Aptos Display" w:eastAsia="Times New Roman" w:hAnsi="Aptos Display" w:cs="Calibri Light"/>
            <w:spacing w:val="-3"/>
            <w:sz w:val="24"/>
            <w:szCs w:val="24"/>
          </w:rPr>
          <w:t>webform</w:t>
        </w:r>
      </w:hyperlink>
      <w:commentRangeEnd w:id="20"/>
      <w:r w:rsidR="000131E6" w:rsidRPr="000951D6">
        <w:rPr>
          <w:rStyle w:val="CommentReference"/>
          <w:rFonts w:ascii="Aptos Display" w:eastAsia="Times New Roman" w:hAnsi="Aptos Display" w:cstheme="majorHAnsi"/>
          <w:sz w:val="24"/>
          <w:szCs w:val="24"/>
        </w:rPr>
        <w:commentReference w:id="20"/>
      </w:r>
      <w:r w:rsidR="00AB4B30" w:rsidRPr="000951D6">
        <w:rPr>
          <w:rFonts w:ascii="Aptos Display" w:eastAsia="Times New Roman" w:hAnsi="Aptos Display" w:cstheme="majorHAnsi"/>
          <w:sz w:val="24"/>
          <w:szCs w:val="24"/>
        </w:rPr>
        <w:t xml:space="preserve">. </w:t>
      </w:r>
      <w:r w:rsidR="00435ACF" w:rsidRPr="000951D6">
        <w:rPr>
          <w:rFonts w:ascii="Aptos Display" w:eastAsia="Times New Roman" w:hAnsi="Aptos Display" w:cstheme="majorHAnsi"/>
          <w:sz w:val="24"/>
          <w:szCs w:val="24"/>
        </w:rPr>
        <w:t>You may also authorize an agent to make data subject requests on your behalf. In such instances, authorized agents may use the same methods as you to submit the requests on your behalf. To verify your identity and protect your Personal Information, we may ask the requestor to provide information that will enable us to verify your identity in order to comply with your data subject request, such as by asking your agent to provide proof of signed permission from you, or asking you to confirm with us directly that you provided the agent with permission to submit the request. In some instances, we may decline to honor your request if an exception applies under applicable law. We will respond to your request consistent with applicable law.</w:t>
      </w:r>
    </w:p>
    <w:p w14:paraId="23546ED5" w14:textId="77777777" w:rsidR="007D3C6F" w:rsidRPr="000951D6" w:rsidRDefault="007D3C6F" w:rsidP="007D3C6F">
      <w:pPr>
        <w:rPr>
          <w:rFonts w:ascii="Aptos Display" w:hAnsi="Aptos Display" w:cs="Calibri Light"/>
          <w:sz w:val="24"/>
          <w:szCs w:val="24"/>
        </w:rPr>
      </w:pPr>
    </w:p>
    <w:p w14:paraId="24EF1B65" w14:textId="7D99A36C" w:rsidR="00CB542C" w:rsidRPr="000951D6" w:rsidRDefault="00000000" w:rsidP="00A02BBA">
      <w:pPr>
        <w:pStyle w:val="BodyText"/>
        <w:numPr>
          <w:ilvl w:val="0"/>
          <w:numId w:val="35"/>
        </w:numPr>
        <w:spacing w:after="160"/>
        <w:rPr>
          <w:rFonts w:ascii="Aptos Display" w:hAnsi="Aptos Display" w:cs="Calibri Light"/>
          <w:szCs w:val="24"/>
        </w:rPr>
      </w:pPr>
      <w:r w:rsidRPr="00931639">
        <w:rPr>
          <w:rFonts w:ascii="Aptos Display" w:hAnsi="Aptos Display" w:cs="Calibri Light"/>
          <w:i/>
          <w:iCs/>
          <w:szCs w:val="24"/>
        </w:rPr>
        <w:t>Right to Know</w:t>
      </w:r>
      <w:r w:rsidRPr="000951D6">
        <w:rPr>
          <w:rFonts w:ascii="Aptos Display" w:hAnsi="Aptos Display" w:cs="Calibri Light"/>
          <w:szCs w:val="24"/>
        </w:rPr>
        <w:t>:</w:t>
      </w:r>
      <w:r w:rsidRPr="000951D6">
        <w:rPr>
          <w:rFonts w:ascii="Aptos Display" w:hAnsi="Aptos Display" w:cs="Calibri Light"/>
          <w:b/>
          <w:bCs/>
          <w:szCs w:val="24"/>
        </w:rPr>
        <w:t xml:space="preserve"> </w:t>
      </w:r>
      <w:r w:rsidR="00B8147E" w:rsidRPr="000951D6">
        <w:rPr>
          <w:rFonts w:ascii="Aptos Display" w:hAnsi="Aptos Display" w:cs="Calibri Light"/>
          <w:szCs w:val="24"/>
        </w:rPr>
        <w:t xml:space="preserve">You have the right to know the following details about our privacy practices at or before the point of collection. We have provided such information in this </w:t>
      </w:r>
      <w:r w:rsidR="00966A5F">
        <w:rPr>
          <w:rFonts w:ascii="Aptos Display" w:hAnsi="Aptos Display" w:cs="Calibri Light"/>
          <w:szCs w:val="24"/>
        </w:rPr>
        <w:t>Employee</w:t>
      </w:r>
      <w:r w:rsidR="00BB4823" w:rsidRPr="000951D6">
        <w:rPr>
          <w:rFonts w:ascii="Aptos Display" w:hAnsi="Aptos Display" w:cs="Calibri Light"/>
          <w:szCs w:val="24"/>
        </w:rPr>
        <w:t xml:space="preserve"> Policy</w:t>
      </w:r>
      <w:r w:rsidR="00B8147E" w:rsidRPr="000951D6">
        <w:rPr>
          <w:rFonts w:ascii="Aptos Display" w:hAnsi="Aptos Display" w:cs="Calibri Light"/>
          <w:szCs w:val="24"/>
        </w:rPr>
        <w:t>. You may also request that we provide you with information about the following aspects of how we have handled your Personal Information specifically in the 12 months preceding your request</w:t>
      </w:r>
      <w:r w:rsidRPr="000951D6">
        <w:rPr>
          <w:rFonts w:ascii="Aptos Display" w:hAnsi="Aptos Display" w:cs="Calibri Light"/>
          <w:szCs w:val="24"/>
        </w:rPr>
        <w:t>:</w:t>
      </w:r>
    </w:p>
    <w:p w14:paraId="03FAC2C5" w14:textId="77777777" w:rsidR="00CB542C" w:rsidRPr="000951D6" w:rsidRDefault="00000000" w:rsidP="00A02BBA">
      <w:pPr>
        <w:pStyle w:val="NoSpacing"/>
        <w:numPr>
          <w:ilvl w:val="1"/>
          <w:numId w:val="33"/>
        </w:numPr>
        <w:spacing w:after="160"/>
        <w:ind w:left="1440"/>
        <w:rPr>
          <w:rFonts w:ascii="Aptos Display" w:hAnsi="Aptos Display" w:cs="Calibri Light"/>
        </w:rPr>
      </w:pPr>
      <w:bookmarkStart w:id="21" w:name="_Hlk89008285"/>
      <w:bookmarkStart w:id="22" w:name="_Hlk96783604"/>
      <w:r w:rsidRPr="000951D6">
        <w:rPr>
          <w:rFonts w:ascii="Aptos Display" w:hAnsi="Aptos Display" w:cs="Calibri Light"/>
        </w:rPr>
        <w:t xml:space="preserve">The categories of Personal Information we have collected about you; </w:t>
      </w:r>
    </w:p>
    <w:p w14:paraId="460EA136" w14:textId="77777777" w:rsidR="00CB542C" w:rsidRPr="000951D6" w:rsidRDefault="00000000" w:rsidP="00A02BBA">
      <w:pPr>
        <w:pStyle w:val="NoSpacing"/>
        <w:numPr>
          <w:ilvl w:val="1"/>
          <w:numId w:val="33"/>
        </w:numPr>
        <w:spacing w:after="160"/>
        <w:ind w:left="1440"/>
        <w:rPr>
          <w:rFonts w:ascii="Aptos Display" w:hAnsi="Aptos Display" w:cs="Calibri Light"/>
        </w:rPr>
      </w:pPr>
      <w:r w:rsidRPr="000951D6">
        <w:rPr>
          <w:rFonts w:ascii="Aptos Display" w:hAnsi="Aptos Display" w:cs="Calibri Light"/>
        </w:rPr>
        <w:t xml:space="preserve">The categories of sources from which such Personal Information was collected; </w:t>
      </w:r>
    </w:p>
    <w:p w14:paraId="3A4B5D73" w14:textId="701D0891" w:rsidR="00CB542C" w:rsidRPr="000951D6" w:rsidRDefault="00000000" w:rsidP="00A02BBA">
      <w:pPr>
        <w:pStyle w:val="NoSpacing"/>
        <w:numPr>
          <w:ilvl w:val="1"/>
          <w:numId w:val="33"/>
        </w:numPr>
        <w:spacing w:after="160"/>
        <w:ind w:left="1440"/>
        <w:rPr>
          <w:rFonts w:ascii="Aptos Display" w:hAnsi="Aptos Display" w:cs="Calibri Light"/>
        </w:rPr>
      </w:pPr>
      <w:r w:rsidRPr="000951D6">
        <w:rPr>
          <w:rFonts w:ascii="Aptos Display" w:hAnsi="Aptos Display" w:cs="Calibri Light"/>
        </w:rPr>
        <w:t xml:space="preserve">The business or commercial purpose for collecting, </w:t>
      </w:r>
      <w:r w:rsidR="005D44C4" w:rsidRPr="000951D6">
        <w:rPr>
          <w:rFonts w:ascii="Aptos Display" w:hAnsi="Aptos Display" w:cs="Calibri Light"/>
        </w:rPr>
        <w:t>S</w:t>
      </w:r>
      <w:r w:rsidRPr="000951D6">
        <w:rPr>
          <w:rFonts w:ascii="Aptos Display" w:hAnsi="Aptos Display" w:cs="Calibri Light"/>
        </w:rPr>
        <w:t xml:space="preserve">elling or </w:t>
      </w:r>
      <w:r w:rsidR="005D44C4" w:rsidRPr="000951D6">
        <w:rPr>
          <w:rFonts w:ascii="Aptos Display" w:hAnsi="Aptos Display" w:cs="Calibri Light"/>
        </w:rPr>
        <w:t>S</w:t>
      </w:r>
      <w:r w:rsidRPr="000951D6">
        <w:rPr>
          <w:rFonts w:ascii="Aptos Display" w:hAnsi="Aptos Display" w:cs="Calibri Light"/>
        </w:rPr>
        <w:t>haring Personal Information about you;</w:t>
      </w:r>
    </w:p>
    <w:p w14:paraId="784CCD88" w14:textId="77777777" w:rsidR="00CB542C" w:rsidRPr="000951D6" w:rsidRDefault="00000000" w:rsidP="00A02BBA">
      <w:pPr>
        <w:pStyle w:val="NoSpacing"/>
        <w:numPr>
          <w:ilvl w:val="1"/>
          <w:numId w:val="33"/>
        </w:numPr>
        <w:spacing w:after="160"/>
        <w:ind w:left="1440"/>
        <w:rPr>
          <w:rFonts w:ascii="Aptos Display" w:hAnsi="Aptos Display" w:cs="Calibri Light"/>
        </w:rPr>
      </w:pPr>
      <w:r w:rsidRPr="000951D6">
        <w:rPr>
          <w:rFonts w:ascii="Aptos Display" w:hAnsi="Aptos Display" w:cs="Calibri Light"/>
        </w:rPr>
        <w:t xml:space="preserve">The categories of Personal Information about you that we disclosed and the categories of third parties to whom we disclosed such Personal Information; </w:t>
      </w:r>
    </w:p>
    <w:p w14:paraId="3575C28F" w14:textId="6B28B8B3" w:rsidR="00CB542C" w:rsidRPr="000951D6" w:rsidRDefault="00000000" w:rsidP="00A02BBA">
      <w:pPr>
        <w:pStyle w:val="NoSpacing"/>
        <w:numPr>
          <w:ilvl w:val="1"/>
          <w:numId w:val="33"/>
        </w:numPr>
        <w:spacing w:after="160"/>
        <w:ind w:left="1440"/>
        <w:rPr>
          <w:rFonts w:ascii="Aptos Display" w:hAnsi="Aptos Display" w:cs="Calibri Light"/>
        </w:rPr>
      </w:pPr>
      <w:r w:rsidRPr="000951D6">
        <w:rPr>
          <w:rFonts w:ascii="Aptos Display" w:hAnsi="Aptos Display" w:cs="Calibri Light"/>
        </w:rPr>
        <w:t xml:space="preserve">The categories of Personal Information about you that we </w:t>
      </w:r>
      <w:r w:rsidR="007C636A" w:rsidRPr="000951D6">
        <w:rPr>
          <w:rFonts w:ascii="Aptos Display" w:hAnsi="Aptos Display" w:cs="Calibri Light"/>
        </w:rPr>
        <w:t>S</w:t>
      </w:r>
      <w:r w:rsidRPr="000951D6">
        <w:rPr>
          <w:rFonts w:ascii="Aptos Display" w:hAnsi="Aptos Display" w:cs="Calibri Light"/>
        </w:rPr>
        <w:t xml:space="preserve">old or </w:t>
      </w:r>
      <w:r w:rsidR="007C636A" w:rsidRPr="000951D6">
        <w:rPr>
          <w:rFonts w:ascii="Aptos Display" w:hAnsi="Aptos Display" w:cs="Calibri Light"/>
        </w:rPr>
        <w:t>S</w:t>
      </w:r>
      <w:r w:rsidRPr="000951D6">
        <w:rPr>
          <w:rFonts w:ascii="Aptos Display" w:hAnsi="Aptos Display" w:cs="Calibri Light"/>
        </w:rPr>
        <w:t xml:space="preserve">hared, and the categories of third parties to whom we </w:t>
      </w:r>
      <w:r w:rsidR="007C636A" w:rsidRPr="000951D6">
        <w:rPr>
          <w:rFonts w:ascii="Aptos Display" w:hAnsi="Aptos Display" w:cs="Calibri Light"/>
        </w:rPr>
        <w:t>S</w:t>
      </w:r>
      <w:r w:rsidRPr="000951D6">
        <w:rPr>
          <w:rFonts w:ascii="Aptos Display" w:hAnsi="Aptos Display" w:cs="Calibri Light"/>
        </w:rPr>
        <w:t xml:space="preserve">old or </w:t>
      </w:r>
      <w:r w:rsidR="007C636A" w:rsidRPr="000951D6">
        <w:rPr>
          <w:rFonts w:ascii="Aptos Display" w:hAnsi="Aptos Display" w:cs="Calibri Light"/>
        </w:rPr>
        <w:t>S</w:t>
      </w:r>
      <w:r w:rsidRPr="000951D6">
        <w:rPr>
          <w:rFonts w:ascii="Aptos Display" w:hAnsi="Aptos Display" w:cs="Calibri Light"/>
        </w:rPr>
        <w:t xml:space="preserve">hared such Personal Information; </w:t>
      </w:r>
    </w:p>
    <w:p w14:paraId="01B5AE03" w14:textId="35435C63" w:rsidR="00CB542C" w:rsidRPr="000951D6" w:rsidRDefault="00000000" w:rsidP="00A02BBA">
      <w:pPr>
        <w:pStyle w:val="NoSpacing"/>
        <w:numPr>
          <w:ilvl w:val="1"/>
          <w:numId w:val="33"/>
        </w:numPr>
        <w:spacing w:after="160"/>
        <w:ind w:left="1440"/>
        <w:rPr>
          <w:rFonts w:ascii="Aptos Display" w:hAnsi="Aptos Display" w:cs="Calibri Light"/>
        </w:rPr>
      </w:pPr>
      <w:r w:rsidRPr="000951D6">
        <w:rPr>
          <w:rFonts w:ascii="Aptos Display" w:hAnsi="Aptos Display" w:cs="Calibri Light"/>
        </w:rPr>
        <w:t xml:space="preserve">The categories of Sensitive Personal Information we collect, the purposes for which it is collected or used, and whether that information is </w:t>
      </w:r>
      <w:r w:rsidR="007C636A" w:rsidRPr="000951D6">
        <w:rPr>
          <w:rFonts w:ascii="Aptos Display" w:hAnsi="Aptos Display" w:cs="Calibri Light"/>
        </w:rPr>
        <w:t>S</w:t>
      </w:r>
      <w:r w:rsidRPr="000951D6">
        <w:rPr>
          <w:rFonts w:ascii="Aptos Display" w:hAnsi="Aptos Display" w:cs="Calibri Light"/>
        </w:rPr>
        <w:t xml:space="preserve">old or </w:t>
      </w:r>
      <w:r w:rsidR="007C636A" w:rsidRPr="000951D6">
        <w:rPr>
          <w:rFonts w:ascii="Aptos Display" w:hAnsi="Aptos Display" w:cs="Calibri Light"/>
        </w:rPr>
        <w:t>S</w:t>
      </w:r>
      <w:r w:rsidRPr="000951D6">
        <w:rPr>
          <w:rFonts w:ascii="Aptos Display" w:hAnsi="Aptos Display" w:cs="Calibri Light"/>
        </w:rPr>
        <w:t>hared; and</w:t>
      </w:r>
      <w:r w:rsidR="00772943" w:rsidRPr="000951D6">
        <w:rPr>
          <w:rFonts w:ascii="Aptos Display" w:hAnsi="Aptos Display" w:cs="Calibri Light"/>
        </w:rPr>
        <w:t xml:space="preserve"> </w:t>
      </w:r>
    </w:p>
    <w:p w14:paraId="31E15633" w14:textId="77777777" w:rsidR="00CB542C" w:rsidRPr="000951D6" w:rsidRDefault="00000000" w:rsidP="00A02BBA">
      <w:pPr>
        <w:pStyle w:val="NoSpacing"/>
        <w:numPr>
          <w:ilvl w:val="1"/>
          <w:numId w:val="33"/>
        </w:numPr>
        <w:spacing w:after="160"/>
        <w:ind w:left="1440"/>
        <w:rPr>
          <w:rFonts w:ascii="Aptos Display" w:hAnsi="Aptos Display" w:cs="Calibri Light"/>
        </w:rPr>
      </w:pPr>
      <w:r w:rsidRPr="000951D6">
        <w:rPr>
          <w:rFonts w:ascii="Aptos Display" w:hAnsi="Aptos Display" w:cs="Calibri Light"/>
        </w:rPr>
        <w:t>The length of time we intend to retain each category of Personal Information, or if that is not possible, the criteria used to determine that period.</w:t>
      </w:r>
    </w:p>
    <w:p w14:paraId="2CB4A358" w14:textId="23030385" w:rsidR="00CB542C" w:rsidRPr="000951D6" w:rsidRDefault="00000000" w:rsidP="00A02BBA">
      <w:pPr>
        <w:pStyle w:val="BodyText"/>
        <w:numPr>
          <w:ilvl w:val="1"/>
          <w:numId w:val="35"/>
        </w:numPr>
        <w:spacing w:after="160"/>
        <w:rPr>
          <w:rFonts w:ascii="Aptos Display" w:hAnsi="Aptos Display" w:cs="Calibri Light"/>
          <w:b/>
          <w:bCs/>
          <w:szCs w:val="24"/>
        </w:rPr>
      </w:pPr>
      <w:r w:rsidRPr="00931639">
        <w:rPr>
          <w:rFonts w:ascii="Aptos Display" w:hAnsi="Aptos Display" w:cs="Calibri Light"/>
          <w:i/>
          <w:iCs/>
          <w:szCs w:val="24"/>
        </w:rPr>
        <w:t>Right to Delet</w:t>
      </w:r>
      <w:r w:rsidR="008265F4" w:rsidRPr="00931639">
        <w:rPr>
          <w:rFonts w:ascii="Aptos Display" w:hAnsi="Aptos Display" w:cs="Calibri Light"/>
          <w:i/>
          <w:iCs/>
          <w:szCs w:val="24"/>
        </w:rPr>
        <w:t>ion</w:t>
      </w:r>
      <w:r w:rsidRPr="000951D6">
        <w:rPr>
          <w:rFonts w:ascii="Aptos Display" w:hAnsi="Aptos Display" w:cs="Calibri Light"/>
          <w:szCs w:val="24"/>
        </w:rPr>
        <w:t xml:space="preserve">: </w:t>
      </w:r>
      <w:r w:rsidRPr="000951D6">
        <w:rPr>
          <w:rFonts w:ascii="Aptos Display" w:eastAsia="Calibri" w:hAnsi="Aptos Display" w:cs="Calibri Light"/>
          <w:szCs w:val="24"/>
        </w:rPr>
        <w:t>You may request that we delete any Personal Information about you we that we collected from you.</w:t>
      </w:r>
    </w:p>
    <w:p w14:paraId="28EB3605" w14:textId="06881A70" w:rsidR="00CB542C" w:rsidRPr="000951D6" w:rsidRDefault="00000000" w:rsidP="00A02BBA">
      <w:pPr>
        <w:pStyle w:val="BodyText"/>
        <w:numPr>
          <w:ilvl w:val="1"/>
          <w:numId w:val="35"/>
        </w:numPr>
        <w:spacing w:after="160"/>
        <w:rPr>
          <w:rFonts w:ascii="Aptos Display" w:hAnsi="Aptos Display" w:cs="Calibri Light"/>
          <w:b/>
          <w:bCs/>
          <w:szCs w:val="24"/>
        </w:rPr>
      </w:pPr>
      <w:r w:rsidRPr="00931639">
        <w:rPr>
          <w:rFonts w:ascii="Aptos Display" w:hAnsi="Aptos Display" w:cs="Calibri Light"/>
          <w:i/>
          <w:iCs/>
          <w:szCs w:val="24"/>
        </w:rPr>
        <w:t>Right to Correct</w:t>
      </w:r>
      <w:r w:rsidR="008265F4" w:rsidRPr="00931639">
        <w:rPr>
          <w:rFonts w:ascii="Aptos Display" w:hAnsi="Aptos Display" w:cs="Calibri Light"/>
          <w:i/>
          <w:iCs/>
          <w:szCs w:val="24"/>
        </w:rPr>
        <w:t>ion</w:t>
      </w:r>
      <w:r w:rsidRPr="000951D6">
        <w:rPr>
          <w:rFonts w:ascii="Aptos Display" w:hAnsi="Aptos Display" w:cs="Calibri Light"/>
          <w:szCs w:val="24"/>
        </w:rPr>
        <w:t>: You may request that we correct any inaccurate Personal Information we maintain about you.</w:t>
      </w:r>
    </w:p>
    <w:p w14:paraId="6284297E" w14:textId="0713FFF0" w:rsidR="00CB542C" w:rsidRPr="000951D6" w:rsidRDefault="00000000" w:rsidP="00A02BBA">
      <w:pPr>
        <w:pStyle w:val="BodyText"/>
        <w:numPr>
          <w:ilvl w:val="1"/>
          <w:numId w:val="35"/>
        </w:numPr>
        <w:spacing w:after="160"/>
        <w:rPr>
          <w:rFonts w:ascii="Aptos Display" w:hAnsi="Aptos Display" w:cs="Calibri Light"/>
          <w:b/>
          <w:bCs/>
          <w:szCs w:val="24"/>
        </w:rPr>
      </w:pPr>
      <w:r w:rsidRPr="00931639">
        <w:rPr>
          <w:rFonts w:ascii="Aptos Display" w:hAnsi="Aptos Display" w:cs="Calibri Light"/>
          <w:i/>
          <w:iCs/>
          <w:szCs w:val="24"/>
        </w:rPr>
        <w:t>Right to Access Specific Pieces of Personal Information</w:t>
      </w:r>
      <w:r w:rsidRPr="000951D6">
        <w:rPr>
          <w:rFonts w:ascii="Aptos Display" w:hAnsi="Aptos Display" w:cs="Calibri Light"/>
          <w:szCs w:val="24"/>
        </w:rPr>
        <w:t xml:space="preserve">: You may ask to obtain the specific pieces of Personal Information we have collected </w:t>
      </w:r>
      <w:r w:rsidR="004025FB" w:rsidRPr="000951D6">
        <w:rPr>
          <w:rFonts w:ascii="Aptos Display" w:hAnsi="Aptos Display" w:cs="Calibri Light"/>
          <w:szCs w:val="24"/>
        </w:rPr>
        <w:t>about</w:t>
      </w:r>
      <w:r w:rsidRPr="000951D6">
        <w:rPr>
          <w:rFonts w:ascii="Aptos Display" w:hAnsi="Aptos Display" w:cs="Calibri Light"/>
          <w:szCs w:val="24"/>
        </w:rPr>
        <w:t xml:space="preserve"> you in a portable and, to the extent technically feasible, readily usable format that allows you to transmit the Personal Information to another entity without hindrance. You may not exercise this right more than two times in a calendar year.</w:t>
      </w:r>
      <w:bookmarkEnd w:id="21"/>
      <w:bookmarkEnd w:id="22"/>
    </w:p>
    <w:p w14:paraId="69EA2E4B" w14:textId="2097320B" w:rsidR="004D16A2" w:rsidRPr="00BB65FE" w:rsidRDefault="00000000" w:rsidP="004D16A2">
      <w:pPr>
        <w:spacing w:after="160"/>
        <w:outlineLvl w:val="2"/>
        <w:rPr>
          <w:rFonts w:ascii="Aptos Display" w:eastAsia="Times New Roman" w:hAnsi="Aptos Display" w:cs="Calibri Light"/>
          <w:color w:val="000000"/>
          <w:sz w:val="24"/>
          <w:szCs w:val="24"/>
        </w:rPr>
      </w:pPr>
      <w:r w:rsidRPr="00FD0406">
        <w:rPr>
          <w:rFonts w:ascii="Aptos Display" w:eastAsia="Times New Roman" w:hAnsi="Aptos Display" w:cs="Calibri Light"/>
          <w:i/>
          <w:iCs/>
          <w:color w:val="000000"/>
          <w:sz w:val="24"/>
          <w:szCs w:val="24"/>
        </w:rPr>
        <w:lastRenderedPageBreak/>
        <w:t>Rights that Do Not Require Verification</w:t>
      </w:r>
      <w:r w:rsidR="00BB65FE" w:rsidRPr="00FD0406">
        <w:rPr>
          <w:rFonts w:ascii="Aptos Display" w:eastAsia="Times New Roman" w:hAnsi="Aptos Display" w:cs="Calibri Light"/>
          <w:i/>
          <w:iCs/>
          <w:color w:val="000000"/>
          <w:sz w:val="24"/>
          <w:szCs w:val="24"/>
        </w:rPr>
        <w:t>.</w:t>
      </w:r>
      <w:r w:rsidR="00BB65FE">
        <w:rPr>
          <w:rFonts w:ascii="Aptos Display" w:eastAsia="Times New Roman" w:hAnsi="Aptos Display" w:cs="Calibri Light"/>
          <w:b/>
          <w:bCs/>
          <w:color w:val="000000"/>
          <w:sz w:val="24"/>
          <w:szCs w:val="24"/>
        </w:rPr>
        <w:t xml:space="preserve"> </w:t>
      </w:r>
      <w:r w:rsidR="00BB65FE" w:rsidRPr="00BB65FE">
        <w:rPr>
          <w:rFonts w:ascii="Aptos Display" w:eastAsia="Times New Roman" w:hAnsi="Aptos Display" w:cs="Calibri Light"/>
          <w:color w:val="000000"/>
          <w:sz w:val="24"/>
          <w:szCs w:val="24"/>
        </w:rPr>
        <w:t>You may exercise these rights through the “Your Privacy Choices” link below or at the footer of every page on our website. The “Your Privacy Choices” link will open our Cookie Preference Center, and you can then click “Reject All” to opt out of the sale and sharing of Personal Information.</w:t>
      </w:r>
    </w:p>
    <w:p w14:paraId="57FEE4C3" w14:textId="7078F624" w:rsidR="004D16A2" w:rsidRPr="000951D6" w:rsidRDefault="00000000" w:rsidP="004D16A2">
      <w:pPr>
        <w:pStyle w:val="BodyText"/>
        <w:numPr>
          <w:ilvl w:val="0"/>
          <w:numId w:val="41"/>
        </w:numPr>
        <w:spacing w:after="160"/>
        <w:rPr>
          <w:rFonts w:ascii="Aptos Display" w:hAnsi="Aptos Display" w:cs="Calibri Light"/>
          <w:szCs w:val="24"/>
        </w:rPr>
      </w:pPr>
      <w:r w:rsidRPr="00931639">
        <w:rPr>
          <w:rFonts w:ascii="Aptos Display" w:hAnsi="Aptos Display" w:cs="Calibri Light"/>
          <w:i/>
          <w:iCs/>
          <w:szCs w:val="24"/>
        </w:rPr>
        <w:t>Right to Opt-Out of Sale and Sharing of Your Personal Information</w:t>
      </w:r>
      <w:r w:rsidRPr="000951D6">
        <w:rPr>
          <w:rFonts w:ascii="Aptos Display" w:hAnsi="Aptos Display" w:cs="Calibri Light"/>
          <w:b/>
          <w:bCs/>
          <w:szCs w:val="24"/>
        </w:rPr>
        <w:t xml:space="preserve">: </w:t>
      </w:r>
      <w:r w:rsidRPr="000951D6">
        <w:rPr>
          <w:rFonts w:ascii="Aptos Display" w:eastAsia="Times New Roman" w:hAnsi="Aptos Display" w:cs="Calibri Light"/>
          <w:color w:val="000000"/>
          <w:szCs w:val="24"/>
        </w:rPr>
        <w:t>You have the right to opt out of the Sale and Sharing of your Personal Information.</w:t>
      </w:r>
      <w:r w:rsidRPr="000951D6">
        <w:rPr>
          <w:rFonts w:ascii="Aptos Display" w:hAnsi="Aptos Display" w:cs="Calibri Light"/>
          <w:szCs w:val="24"/>
        </w:rPr>
        <w:t xml:space="preserve"> </w:t>
      </w:r>
      <w:r w:rsidRPr="000951D6">
        <w:rPr>
          <w:rFonts w:ascii="Aptos Display" w:hAnsi="Aptos Display" w:cs="Calibri Light"/>
          <w:szCs w:val="24"/>
          <w:lang w:val="en-GB"/>
        </w:rPr>
        <w:t xml:space="preserve">As noted above, we generally do not Sell or Share, and have not Sold or Shared in the past 12 months, the Personal Information we collect about </w:t>
      </w:r>
      <w:r w:rsidR="00966A5F">
        <w:rPr>
          <w:rFonts w:ascii="Aptos Display" w:hAnsi="Aptos Display" w:cs="Calibri Light"/>
          <w:szCs w:val="24"/>
          <w:lang w:val="en-GB"/>
        </w:rPr>
        <w:t>Employee</w:t>
      </w:r>
      <w:r w:rsidRPr="000951D6">
        <w:rPr>
          <w:rFonts w:ascii="Aptos Display" w:hAnsi="Aptos Display" w:cs="Calibri Light"/>
          <w:szCs w:val="24"/>
          <w:lang w:val="en-GB"/>
        </w:rPr>
        <w:t xml:space="preserve">s, as the terms “Sell” and “Share” are defined by the CCPA. Subject to some exceptions, a “Sale” is the disclosure of Personal Information to a third party for monetary or other valuable consideration, and a “Share” is the disclosure of Personal Information to a third party for cross-context behavioral advertising, whether or not for monetary or other valuable consideration. </w:t>
      </w:r>
    </w:p>
    <w:p w14:paraId="689AEDCB" w14:textId="77777777" w:rsidR="004D16A2" w:rsidRPr="000951D6" w:rsidRDefault="00000000" w:rsidP="004D16A2">
      <w:pPr>
        <w:spacing w:after="160"/>
        <w:ind w:left="720" w:right="330"/>
        <w:rPr>
          <w:rFonts w:ascii="Aptos Display" w:eastAsia="Times New Roman" w:hAnsi="Aptos Display" w:cs="Calibri Light"/>
          <w:color w:val="000000"/>
          <w:sz w:val="24"/>
          <w:szCs w:val="24"/>
        </w:rPr>
      </w:pPr>
      <w:r w:rsidRPr="000951D6">
        <w:rPr>
          <w:rFonts w:ascii="Aptos Display" w:hAnsi="Aptos Display" w:cs="Calibri Light"/>
          <w:sz w:val="24"/>
          <w:szCs w:val="24"/>
          <w:lang w:val="en-GB"/>
        </w:rPr>
        <w:t xml:space="preserve">However, we do Sell and Share Personal Information we collect about consumers who visit our websites via cookies and other tracking technologies. </w:t>
      </w:r>
      <w:r w:rsidRPr="000951D6">
        <w:rPr>
          <w:rFonts w:ascii="Aptos Display" w:eastAsia="Times New Roman" w:hAnsi="Aptos Display" w:cs="Calibri Light"/>
          <w:sz w:val="24"/>
          <w:szCs w:val="24"/>
        </w:rPr>
        <w:t xml:space="preserve">Consumers have the right to opt-out of the Sale and Sharing of their Personal Information and can </w:t>
      </w:r>
      <w:r w:rsidRPr="000951D6">
        <w:rPr>
          <w:rFonts w:ascii="Aptos Display" w:eastAsia="Times New Roman" w:hAnsi="Aptos Display" w:cs="Calibri Light"/>
          <w:color w:val="000000"/>
          <w:sz w:val="24"/>
          <w:szCs w:val="24"/>
        </w:rPr>
        <w:t>exercise these rights through the “Your Privacy Choices” link below or at the footer of every page on our website. The “Your Privacy Choices” link will open our Cookie Preference Center, and you can then click “Reject All” to opt out of Sale and Sharing of Personal Information.</w:t>
      </w:r>
    </w:p>
    <w:tbl>
      <w:tblPr>
        <w:tblStyle w:val="TableGrid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5"/>
        <w:gridCol w:w="2372"/>
      </w:tblGrid>
      <w:tr w:rsidR="00A83B3B" w14:paraId="68277042" w14:textId="77777777" w:rsidTr="009A2086">
        <w:trPr>
          <w:jc w:val="center"/>
        </w:trPr>
        <w:tc>
          <w:tcPr>
            <w:tcW w:w="0" w:type="auto"/>
            <w:vAlign w:val="center"/>
          </w:tcPr>
          <w:p w14:paraId="1AA18699" w14:textId="77777777" w:rsidR="004D16A2" w:rsidRPr="000951D6" w:rsidRDefault="00000000" w:rsidP="009A2086">
            <w:pPr>
              <w:spacing w:before="240" w:after="160"/>
              <w:ind w:left="9"/>
              <w:contextualSpacing/>
              <w:jc w:val="right"/>
              <w:rPr>
                <w:rFonts w:ascii="Aptos Display" w:eastAsia="Times New Roman" w:hAnsi="Aptos Display" w:cs="Calibri Light"/>
                <w:b/>
                <w:bCs/>
                <w:color w:val="000000"/>
                <w:sz w:val="24"/>
                <w:szCs w:val="24"/>
              </w:rPr>
            </w:pPr>
            <w:r w:rsidRPr="000951D6">
              <w:rPr>
                <w:rFonts w:ascii="Aptos Display" w:eastAsia="Times New Roman" w:hAnsi="Aptos Display" w:cs="Calibri Light"/>
                <w:b/>
                <w:bCs/>
                <w:noProof/>
                <w:color w:val="000000"/>
                <w:sz w:val="24"/>
                <w:szCs w:val="24"/>
              </w:rPr>
              <w:drawing>
                <wp:inline distT="0" distB="0" distL="0" distR="0" wp14:anchorId="2969547B" wp14:editId="48DAB1D9">
                  <wp:extent cx="643737" cy="310279"/>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659951" cy="318094"/>
                          </a:xfrm>
                          <a:prstGeom prst="rect">
                            <a:avLst/>
                          </a:prstGeom>
                          <a:noFill/>
                          <a:ln>
                            <a:noFill/>
                          </a:ln>
                        </pic:spPr>
                      </pic:pic>
                    </a:graphicData>
                  </a:graphic>
                </wp:inline>
              </w:drawing>
            </w:r>
          </w:p>
        </w:tc>
        <w:tc>
          <w:tcPr>
            <w:tcW w:w="0" w:type="auto"/>
            <w:vAlign w:val="center"/>
          </w:tcPr>
          <w:p w14:paraId="41B56D1B" w14:textId="77777777" w:rsidR="004D16A2" w:rsidRPr="000951D6" w:rsidRDefault="00000000" w:rsidP="009A2086">
            <w:pPr>
              <w:spacing w:before="240" w:after="160"/>
              <w:rPr>
                <w:rFonts w:ascii="Aptos Display" w:eastAsia="Times New Roman" w:hAnsi="Aptos Display" w:cs="Calibri Light"/>
                <w:b/>
                <w:bCs/>
                <w:color w:val="000000"/>
                <w:sz w:val="24"/>
                <w:szCs w:val="24"/>
              </w:rPr>
            </w:pPr>
            <w:commentRangeStart w:id="23"/>
            <w:r w:rsidRPr="000951D6">
              <w:rPr>
                <w:rFonts w:ascii="Aptos Display" w:eastAsia="Times New Roman" w:hAnsi="Aptos Display" w:cs="Calibri Light"/>
                <w:b/>
                <w:bCs/>
                <w:color w:val="000000"/>
                <w:sz w:val="24"/>
                <w:szCs w:val="24"/>
              </w:rPr>
              <w:t>Your Privacy Choices</w:t>
            </w:r>
            <w:commentRangeEnd w:id="23"/>
            <w:r w:rsidRPr="000951D6">
              <w:rPr>
                <w:rStyle w:val="CommentReference"/>
                <w:rFonts w:ascii="Aptos Display" w:eastAsia="Times New Roman" w:hAnsi="Aptos Display" w:cs="Calibri Light"/>
                <w:b/>
                <w:bCs/>
                <w:color w:val="000000"/>
                <w:sz w:val="24"/>
                <w:szCs w:val="24"/>
              </w:rPr>
              <w:commentReference w:id="23"/>
            </w:r>
          </w:p>
        </w:tc>
      </w:tr>
    </w:tbl>
    <w:p w14:paraId="2D276025" w14:textId="79983649" w:rsidR="00B716E0" w:rsidRPr="00137706" w:rsidRDefault="00000000" w:rsidP="00B716E0">
      <w:pPr>
        <w:spacing w:before="160" w:after="160"/>
        <w:outlineLvl w:val="2"/>
        <w:rPr>
          <w:rFonts w:ascii="Aptos Display" w:eastAsia="Times New Roman" w:hAnsi="Aptos Display" w:cs="Calibri Light"/>
          <w:i/>
          <w:iCs/>
          <w:color w:val="000000"/>
          <w:sz w:val="24"/>
          <w:szCs w:val="24"/>
        </w:rPr>
      </w:pPr>
      <w:commentRangeStart w:id="24"/>
      <w:r w:rsidRPr="00137706">
        <w:rPr>
          <w:rFonts w:ascii="Aptos Display" w:eastAsia="Times New Roman" w:hAnsi="Aptos Display" w:cs="Calibri Light"/>
          <w:i/>
          <w:iCs/>
          <w:color w:val="000000"/>
          <w:sz w:val="24"/>
          <w:szCs w:val="24"/>
        </w:rPr>
        <w:t>Opt</w:t>
      </w:r>
      <w:commentRangeEnd w:id="24"/>
      <w:r w:rsidRPr="00137706">
        <w:rPr>
          <w:rStyle w:val="CommentReference"/>
          <w:rFonts w:ascii="Aptos Display" w:eastAsia="Times New Roman" w:hAnsi="Aptos Display" w:cs="Calibri Light"/>
          <w:i/>
          <w:iCs/>
          <w:color w:val="000000"/>
          <w:sz w:val="24"/>
          <w:szCs w:val="24"/>
        </w:rPr>
        <w:commentReference w:id="24"/>
      </w:r>
      <w:r w:rsidRPr="00137706">
        <w:rPr>
          <w:rFonts w:ascii="Aptos Display" w:eastAsia="Times New Roman" w:hAnsi="Aptos Display" w:cs="Calibri Light"/>
          <w:i/>
          <w:iCs/>
          <w:color w:val="000000"/>
          <w:sz w:val="24"/>
          <w:szCs w:val="24"/>
        </w:rPr>
        <w:t>-Out Preference Signals</w:t>
      </w:r>
    </w:p>
    <w:p w14:paraId="150648E6" w14:textId="3A3075E2" w:rsidR="00B716E0" w:rsidRPr="000951D6" w:rsidRDefault="00000000" w:rsidP="00B716E0">
      <w:pPr>
        <w:spacing w:after="160"/>
        <w:outlineLvl w:val="2"/>
        <w:rPr>
          <w:rFonts w:ascii="Aptos Display" w:eastAsia="Times New Roman" w:hAnsi="Aptos Display" w:cs="Calibri Light"/>
          <w:b/>
          <w:bCs/>
          <w:color w:val="000000"/>
          <w:sz w:val="24"/>
          <w:szCs w:val="24"/>
        </w:rPr>
      </w:pPr>
      <w:r w:rsidRPr="000951D6">
        <w:rPr>
          <w:rFonts w:ascii="Aptos Display" w:hAnsi="Aptos Display" w:cs="Calibri Light"/>
          <w:sz w:val="24"/>
          <w:szCs w:val="24"/>
        </w:rPr>
        <w:t>Some web browsers or devices offer settings where you may pre-set a signal to websites that you do not want to have your online activity and behavior tracked, Sold, Shared, or otherwise used for targeted advertising purposes. We recognize the opt-out preference signals that we are required to recognize for compliance with applicable law. Where required by U.S. Privacy Laws, we treat the opt-out preference signals we are required to comply with as a valid request to opt-out of Sale, Sharing, and processing for purposes of targeted advertising, as applicable, for the browser or device through which the signal is sent and any consumer profile we have associated with that browser or device, including pseudonymous profiles. Further, if we know the identity of the consumer from the opt-out preference signal, we will also treat the opt-out preference signal as a valid request to opt out of Sale and Sharing for such consumer. Consumers may use opt-out preference signals by downloading or otherwise activating them for use on supported browsers and setting them to send opt-out preference signals to websites they visit. Please note, however, that our sites are not currently configured to recognize the “Do Not Track” signal.</w:t>
      </w:r>
    </w:p>
    <w:p w14:paraId="5951DF20" w14:textId="77777777" w:rsidR="004A56B8" w:rsidRDefault="00000000" w:rsidP="004D16A2">
      <w:pPr>
        <w:pStyle w:val="BodyText"/>
        <w:spacing w:before="160" w:after="160"/>
        <w:rPr>
          <w:rFonts w:ascii="Aptos Display" w:hAnsi="Aptos Display" w:cs="Calibri Light"/>
          <w:szCs w:val="24"/>
        </w:rPr>
      </w:pPr>
      <w:r w:rsidRPr="00137706">
        <w:rPr>
          <w:rFonts w:ascii="Aptos Display" w:hAnsi="Aptos Display" w:cs="Calibri Light"/>
          <w:i/>
          <w:iCs/>
          <w:szCs w:val="24"/>
          <w:lang w:val="en-GB"/>
        </w:rPr>
        <w:t>Non-Discrimination</w:t>
      </w:r>
      <w:r w:rsidRPr="005741FD">
        <w:rPr>
          <w:rFonts w:ascii="Aptos Display" w:hAnsi="Aptos Display" w:cs="Calibri Light"/>
          <w:i/>
          <w:iCs/>
          <w:szCs w:val="24"/>
        </w:rPr>
        <w:t>.</w:t>
      </w:r>
      <w:r w:rsidRPr="000951D6">
        <w:rPr>
          <w:rFonts w:ascii="Aptos Display" w:hAnsi="Aptos Display" w:cs="Calibri Light"/>
          <w:szCs w:val="24"/>
        </w:rPr>
        <w:t xml:space="preserve"> </w:t>
      </w:r>
    </w:p>
    <w:p w14:paraId="1A11E24F" w14:textId="4FCEF02F" w:rsidR="00497C5E" w:rsidRPr="000951D6" w:rsidRDefault="00000000" w:rsidP="004D16A2">
      <w:pPr>
        <w:pStyle w:val="BodyText"/>
        <w:spacing w:before="160" w:after="160"/>
        <w:rPr>
          <w:rFonts w:ascii="Aptos Display" w:hAnsi="Aptos Display" w:cs="Calibri Light"/>
          <w:szCs w:val="24"/>
        </w:rPr>
      </w:pPr>
      <w:r w:rsidRPr="000951D6">
        <w:rPr>
          <w:rFonts w:ascii="Aptos Display" w:hAnsi="Aptos Display" w:cs="Calibri Light"/>
          <w:color w:val="000000"/>
          <w:szCs w:val="24"/>
        </w:rPr>
        <w:t xml:space="preserve">We will not discriminate </w:t>
      </w:r>
      <w:r w:rsidR="004D16A2" w:rsidRPr="000951D6">
        <w:rPr>
          <w:rFonts w:ascii="Aptos Display" w:hAnsi="Aptos Display" w:cs="Calibri Light"/>
          <w:color w:val="000000"/>
          <w:szCs w:val="24"/>
        </w:rPr>
        <w:t xml:space="preserve">or retaliate </w:t>
      </w:r>
      <w:r w:rsidRPr="000951D6">
        <w:rPr>
          <w:rFonts w:ascii="Aptos Display" w:hAnsi="Aptos Display" w:cs="Calibri Light"/>
          <w:color w:val="000000"/>
          <w:szCs w:val="24"/>
        </w:rPr>
        <w:t>against you for exercising your data subject rights</w:t>
      </w:r>
      <w:r w:rsidR="000742BB" w:rsidRPr="000951D6">
        <w:rPr>
          <w:rFonts w:ascii="Aptos Display" w:hAnsi="Aptos Display" w:cs="Calibri Light"/>
          <w:color w:val="000000"/>
          <w:szCs w:val="24"/>
        </w:rPr>
        <w:t xml:space="preserve"> under this </w:t>
      </w:r>
      <w:r w:rsidR="00966A5F">
        <w:rPr>
          <w:rFonts w:ascii="Aptos Display" w:hAnsi="Aptos Display" w:cs="Calibri Light"/>
          <w:color w:val="000000"/>
          <w:szCs w:val="24"/>
        </w:rPr>
        <w:t>Employee</w:t>
      </w:r>
      <w:r w:rsidR="000742BB" w:rsidRPr="000951D6">
        <w:rPr>
          <w:rFonts w:ascii="Aptos Display" w:hAnsi="Aptos Display" w:cs="Calibri Light"/>
          <w:color w:val="000000"/>
          <w:szCs w:val="24"/>
        </w:rPr>
        <w:t xml:space="preserve"> Policy.</w:t>
      </w:r>
      <w:r w:rsidR="004D16A2" w:rsidRPr="000951D6">
        <w:rPr>
          <w:rFonts w:ascii="Aptos Display" w:hAnsi="Aptos Display" w:cs="Calibri Light"/>
          <w:color w:val="000000"/>
          <w:szCs w:val="24"/>
        </w:rPr>
        <w:t xml:space="preserve"> </w:t>
      </w:r>
      <w:r w:rsidR="00564A22" w:rsidRPr="00564A22">
        <w:rPr>
          <w:rFonts w:ascii="Aptos Display" w:eastAsia="Times New Roman" w:hAnsi="Aptos Display" w:cs="Calibri Light"/>
          <w:color w:val="000000"/>
          <w:szCs w:val="24"/>
        </w:rPr>
        <w:t>For example, we will not make hiring, firing, promotional, or disciplinary decisions, or otherwise retaliate against you, as a result of you exercising your data subject rights</w:t>
      </w:r>
      <w:r w:rsidR="004D16A2" w:rsidRPr="000951D6">
        <w:rPr>
          <w:rFonts w:ascii="Aptos Display" w:eastAsia="Times New Roman" w:hAnsi="Aptos Display" w:cs="Calibri Light"/>
          <w:color w:val="000000"/>
          <w:szCs w:val="24"/>
        </w:rPr>
        <w:t>.</w:t>
      </w:r>
    </w:p>
    <w:p w14:paraId="0F48F3EB" w14:textId="3794AF13" w:rsidR="007938E8" w:rsidRPr="000951D6" w:rsidRDefault="00000000" w:rsidP="007938E8">
      <w:pPr>
        <w:pStyle w:val="BodyText"/>
        <w:spacing w:after="160"/>
        <w:rPr>
          <w:rFonts w:ascii="Aptos Display" w:hAnsi="Aptos Display" w:cs="Calibri Light"/>
          <w:b/>
          <w:bCs/>
          <w:szCs w:val="24"/>
        </w:rPr>
      </w:pPr>
      <w:r>
        <w:rPr>
          <w:rFonts w:ascii="Aptos Display" w:hAnsi="Aptos Display" w:cs="Calibri Light"/>
          <w:b/>
          <w:szCs w:val="24"/>
        </w:rPr>
        <w:t>9</w:t>
      </w:r>
      <w:r w:rsidR="005741FD">
        <w:rPr>
          <w:rFonts w:ascii="Aptos Display" w:hAnsi="Aptos Display" w:cs="Calibri Light"/>
          <w:b/>
          <w:szCs w:val="24"/>
        </w:rPr>
        <w:t xml:space="preserve">. </w:t>
      </w:r>
      <w:r w:rsidR="00FE4AC2" w:rsidRPr="000951D6">
        <w:rPr>
          <w:rFonts w:ascii="Aptos Display" w:hAnsi="Aptos Display" w:cs="Calibri Light"/>
          <w:b/>
          <w:szCs w:val="24"/>
        </w:rPr>
        <w:t>Steps We Take to Safeguard Your Personal Information</w:t>
      </w:r>
      <w:r w:rsidR="00FE4AC2" w:rsidRPr="000951D6">
        <w:rPr>
          <w:rFonts w:ascii="Aptos Display" w:hAnsi="Aptos Display" w:cs="Calibri Light"/>
          <w:b/>
          <w:bCs/>
          <w:szCs w:val="24"/>
        </w:rPr>
        <w:t xml:space="preserve"> </w:t>
      </w:r>
    </w:p>
    <w:p w14:paraId="4A3C8862" w14:textId="7F515E7C" w:rsidR="007938E8" w:rsidRPr="00E37588" w:rsidRDefault="00000000" w:rsidP="00E37588">
      <w:pPr>
        <w:shd w:val="clear" w:color="auto" w:fill="FFFFFF"/>
        <w:spacing w:after="160"/>
        <w:rPr>
          <w:rFonts w:ascii="Aptos Display" w:hAnsi="Aptos Display" w:cs="Calibri Light"/>
          <w:color w:val="000000"/>
          <w:kern w:val="2"/>
          <w:sz w:val="24"/>
          <w:szCs w:val="24"/>
          <w14:ligatures w14:val="standardContextual"/>
        </w:rPr>
      </w:pPr>
      <w:r w:rsidRPr="00E37588">
        <w:rPr>
          <w:rFonts w:ascii="Aptos Display" w:hAnsi="Aptos Display" w:cs="Calibri Light"/>
          <w:color w:val="000000"/>
          <w:kern w:val="2"/>
          <w:sz w:val="24"/>
          <w:szCs w:val="24"/>
          <w14:ligatures w14:val="standardContextual"/>
        </w:rPr>
        <w:t xml:space="preserve">We maintain reasonable administrative, physical and technological measures to protect the confidentiality and security of Personal Information you submit. Unfortunately, no website, server or database is completely secure or “hacker proof.” We therefore cannot guarantee that your Personal Information will not be disclosed, misused or lost by accident or by the unauthorized acts of others. Further, we cannot control dissemination of Personal Information you post on or through </w:t>
      </w:r>
      <w:r w:rsidR="00142DA5">
        <w:rPr>
          <w:rFonts w:ascii="Aptos Display" w:hAnsi="Aptos Display" w:cs="Calibri Light"/>
          <w:color w:val="000000"/>
          <w:kern w:val="2"/>
          <w:sz w:val="24"/>
          <w:szCs w:val="24"/>
          <w14:ligatures w14:val="standardContextual"/>
        </w:rPr>
        <w:t>our website</w:t>
      </w:r>
      <w:r w:rsidRPr="00E37588">
        <w:rPr>
          <w:rFonts w:ascii="Aptos Display" w:hAnsi="Aptos Display" w:cs="Calibri Light"/>
          <w:color w:val="000000"/>
          <w:kern w:val="2"/>
          <w:sz w:val="24"/>
          <w:szCs w:val="24"/>
          <w14:ligatures w14:val="standardContextual"/>
        </w:rPr>
        <w:t xml:space="preserve"> using any social networking tools, and you should have no expectation of privacy in such Personal Information.</w:t>
      </w:r>
    </w:p>
    <w:p w14:paraId="6C4D2C54" w14:textId="63621C1A" w:rsidR="004D16A2" w:rsidRPr="000951D6" w:rsidRDefault="00000000" w:rsidP="004D16A2">
      <w:pPr>
        <w:spacing w:after="160"/>
        <w:jc w:val="left"/>
        <w:outlineLvl w:val="2"/>
        <w:rPr>
          <w:rFonts w:ascii="Aptos Display" w:eastAsia="Times New Roman" w:hAnsi="Aptos Display" w:cstheme="majorHAnsi"/>
          <w:color w:val="000000"/>
          <w:sz w:val="24"/>
          <w:szCs w:val="24"/>
        </w:rPr>
      </w:pPr>
      <w:r>
        <w:rPr>
          <w:rFonts w:ascii="Aptos Display" w:eastAsia="Times New Roman" w:hAnsi="Aptos Display" w:cstheme="majorHAnsi"/>
          <w:b/>
          <w:bCs/>
          <w:color w:val="000000"/>
          <w:sz w:val="24"/>
          <w:szCs w:val="24"/>
        </w:rPr>
        <w:lastRenderedPageBreak/>
        <w:t>10</w:t>
      </w:r>
      <w:r w:rsidR="00251509">
        <w:rPr>
          <w:rFonts w:ascii="Aptos Display" w:eastAsia="Times New Roman" w:hAnsi="Aptos Display" w:cstheme="majorHAnsi"/>
          <w:b/>
          <w:bCs/>
          <w:color w:val="000000"/>
          <w:sz w:val="24"/>
          <w:szCs w:val="24"/>
        </w:rPr>
        <w:t xml:space="preserve">. </w:t>
      </w:r>
      <w:r w:rsidR="00085A0D" w:rsidRPr="000951D6">
        <w:rPr>
          <w:rFonts w:ascii="Aptos Display" w:eastAsia="Times New Roman" w:hAnsi="Aptos Display" w:cstheme="majorHAnsi"/>
          <w:b/>
          <w:bCs/>
          <w:color w:val="000000"/>
          <w:sz w:val="24"/>
          <w:szCs w:val="24"/>
        </w:rPr>
        <w:t>Financial Incentives</w:t>
      </w:r>
    </w:p>
    <w:p w14:paraId="68161ED6" w14:textId="7D1C1565" w:rsidR="00085A0D" w:rsidRPr="000951D6" w:rsidRDefault="00000000" w:rsidP="004D16A2">
      <w:pPr>
        <w:spacing w:after="160"/>
        <w:jc w:val="left"/>
        <w:outlineLvl w:val="2"/>
        <w:rPr>
          <w:rFonts w:ascii="Aptos Display" w:eastAsia="Times New Roman" w:hAnsi="Aptos Display" w:cstheme="majorHAnsi"/>
          <w:b/>
          <w:bCs/>
          <w:color w:val="000000"/>
          <w:sz w:val="24"/>
          <w:szCs w:val="24"/>
        </w:rPr>
      </w:pPr>
      <w:r w:rsidRPr="000951D6">
        <w:rPr>
          <w:rFonts w:ascii="Aptos Display" w:eastAsia="Times New Roman" w:hAnsi="Aptos Display" w:cstheme="majorHAnsi"/>
          <w:color w:val="000000"/>
          <w:sz w:val="24"/>
          <w:szCs w:val="24"/>
        </w:rPr>
        <w:t xml:space="preserve">We </w:t>
      </w:r>
      <w:r w:rsidR="00A84FB9" w:rsidRPr="000951D6">
        <w:rPr>
          <w:rFonts w:ascii="Aptos Display" w:eastAsia="Times New Roman" w:hAnsi="Aptos Display" w:cstheme="majorHAnsi"/>
          <w:color w:val="000000"/>
          <w:sz w:val="24"/>
          <w:szCs w:val="24"/>
        </w:rPr>
        <w:t>do not</w:t>
      </w:r>
      <w:r w:rsidRPr="000951D6">
        <w:rPr>
          <w:rFonts w:ascii="Aptos Display" w:eastAsia="Times New Roman" w:hAnsi="Aptos Display" w:cstheme="majorHAnsi"/>
          <w:color w:val="000000"/>
          <w:sz w:val="24"/>
          <w:szCs w:val="24"/>
        </w:rPr>
        <w:t xml:space="preserve"> provide financial incentives to California </w:t>
      </w:r>
      <w:r w:rsidR="008E750B" w:rsidRPr="000951D6">
        <w:rPr>
          <w:rFonts w:ascii="Aptos Display" w:eastAsia="Times New Roman" w:hAnsi="Aptos Display" w:cstheme="majorHAnsi"/>
          <w:color w:val="000000"/>
          <w:sz w:val="24"/>
          <w:szCs w:val="24"/>
        </w:rPr>
        <w:t>c</w:t>
      </w:r>
      <w:r w:rsidRPr="000951D6">
        <w:rPr>
          <w:rFonts w:ascii="Aptos Display" w:eastAsia="Times New Roman" w:hAnsi="Aptos Display" w:cstheme="majorHAnsi"/>
          <w:color w:val="000000"/>
          <w:sz w:val="24"/>
          <w:szCs w:val="24"/>
        </w:rPr>
        <w:t xml:space="preserve">onsumers who allow us to </w:t>
      </w:r>
      <w:r w:rsidR="00A02BBA" w:rsidRPr="000951D6">
        <w:rPr>
          <w:rFonts w:ascii="Aptos Display" w:eastAsia="Times New Roman" w:hAnsi="Aptos Display" w:cstheme="majorHAnsi"/>
          <w:color w:val="000000"/>
          <w:sz w:val="24"/>
          <w:szCs w:val="24"/>
        </w:rPr>
        <w:t>c</w:t>
      </w:r>
      <w:r w:rsidRPr="000951D6">
        <w:rPr>
          <w:rFonts w:ascii="Aptos Display" w:eastAsia="Times New Roman" w:hAnsi="Aptos Display" w:cstheme="majorHAnsi"/>
          <w:color w:val="000000"/>
          <w:sz w:val="24"/>
          <w:szCs w:val="24"/>
        </w:rPr>
        <w:t xml:space="preserve">ollect, retain, </w:t>
      </w:r>
      <w:r w:rsidR="004D16A2" w:rsidRPr="000951D6">
        <w:rPr>
          <w:rFonts w:ascii="Aptos Display" w:eastAsia="Times New Roman" w:hAnsi="Aptos Display" w:cstheme="majorHAnsi"/>
          <w:color w:val="000000"/>
          <w:sz w:val="24"/>
          <w:szCs w:val="24"/>
        </w:rPr>
        <w:t>S</w:t>
      </w:r>
      <w:r w:rsidRPr="000951D6">
        <w:rPr>
          <w:rFonts w:ascii="Aptos Display" w:eastAsia="Times New Roman" w:hAnsi="Aptos Display" w:cstheme="majorHAnsi"/>
          <w:color w:val="000000"/>
          <w:sz w:val="24"/>
          <w:szCs w:val="24"/>
        </w:rPr>
        <w:t xml:space="preserve">ell, or </w:t>
      </w:r>
      <w:r w:rsidR="004D16A2" w:rsidRPr="000951D6">
        <w:rPr>
          <w:rFonts w:ascii="Aptos Display" w:eastAsia="Times New Roman" w:hAnsi="Aptos Display" w:cstheme="majorHAnsi"/>
          <w:color w:val="000000"/>
          <w:sz w:val="24"/>
          <w:szCs w:val="24"/>
        </w:rPr>
        <w:t>S</w:t>
      </w:r>
      <w:r w:rsidRPr="000951D6">
        <w:rPr>
          <w:rFonts w:ascii="Aptos Display" w:eastAsia="Times New Roman" w:hAnsi="Aptos Display" w:cstheme="majorHAnsi"/>
          <w:color w:val="000000"/>
          <w:sz w:val="24"/>
          <w:szCs w:val="24"/>
        </w:rPr>
        <w:t xml:space="preserve">hare their Personal Information. We will describe such programs to you </w:t>
      </w:r>
      <w:r w:rsidR="00A84FB9" w:rsidRPr="000951D6">
        <w:rPr>
          <w:rFonts w:ascii="Aptos Display" w:eastAsia="Times New Roman" w:hAnsi="Aptos Display" w:cstheme="majorHAnsi"/>
          <w:color w:val="000000"/>
          <w:sz w:val="24"/>
          <w:szCs w:val="24"/>
        </w:rPr>
        <w:t xml:space="preserve">if and </w:t>
      </w:r>
      <w:r w:rsidRPr="000951D6">
        <w:rPr>
          <w:rFonts w:ascii="Aptos Display" w:eastAsia="Times New Roman" w:hAnsi="Aptos Display" w:cstheme="majorHAnsi"/>
          <w:color w:val="000000"/>
          <w:sz w:val="24"/>
          <w:szCs w:val="24"/>
        </w:rPr>
        <w:t>when we offer them to you.</w:t>
      </w:r>
    </w:p>
    <w:p w14:paraId="0C1E9996" w14:textId="4C8AC405" w:rsidR="00A02BBA" w:rsidRPr="000951D6" w:rsidRDefault="00000000" w:rsidP="00A02BBA">
      <w:pPr>
        <w:spacing w:after="160"/>
        <w:jc w:val="left"/>
        <w:rPr>
          <w:rFonts w:ascii="Aptos Display" w:eastAsia="Times New Roman" w:hAnsi="Aptos Display" w:cstheme="majorHAnsi"/>
          <w:b/>
          <w:bCs/>
          <w:color w:val="000000"/>
          <w:sz w:val="24"/>
          <w:szCs w:val="24"/>
        </w:rPr>
      </w:pPr>
      <w:r>
        <w:rPr>
          <w:rFonts w:ascii="Aptos Display" w:eastAsia="Times New Roman" w:hAnsi="Aptos Display" w:cstheme="majorHAnsi"/>
          <w:b/>
          <w:bCs/>
          <w:color w:val="000000"/>
          <w:sz w:val="24"/>
          <w:szCs w:val="24"/>
        </w:rPr>
        <w:t>1</w:t>
      </w:r>
      <w:r w:rsidR="00B55D3D">
        <w:rPr>
          <w:rFonts w:ascii="Aptos Display" w:eastAsia="Times New Roman" w:hAnsi="Aptos Display" w:cstheme="majorHAnsi"/>
          <w:b/>
          <w:bCs/>
          <w:color w:val="000000"/>
          <w:sz w:val="24"/>
          <w:szCs w:val="24"/>
        </w:rPr>
        <w:t>1</w:t>
      </w:r>
      <w:r>
        <w:rPr>
          <w:rFonts w:ascii="Aptos Display" w:eastAsia="Times New Roman" w:hAnsi="Aptos Display" w:cstheme="majorHAnsi"/>
          <w:b/>
          <w:bCs/>
          <w:color w:val="000000"/>
          <w:sz w:val="24"/>
          <w:szCs w:val="24"/>
        </w:rPr>
        <w:t xml:space="preserve">. </w:t>
      </w:r>
      <w:r w:rsidRPr="000951D6">
        <w:rPr>
          <w:rFonts w:ascii="Aptos Display" w:eastAsia="Times New Roman" w:hAnsi="Aptos Display" w:cstheme="majorHAnsi"/>
          <w:b/>
          <w:bCs/>
          <w:color w:val="000000"/>
          <w:sz w:val="24"/>
          <w:szCs w:val="24"/>
        </w:rPr>
        <w:t>C</w:t>
      </w:r>
      <w:r w:rsidR="00274ADD" w:rsidRPr="000951D6">
        <w:rPr>
          <w:rFonts w:ascii="Aptos Display" w:eastAsia="Times New Roman" w:hAnsi="Aptos Display" w:cstheme="majorHAnsi"/>
          <w:b/>
          <w:bCs/>
          <w:color w:val="000000"/>
          <w:sz w:val="24"/>
          <w:szCs w:val="24"/>
        </w:rPr>
        <w:t xml:space="preserve">hanges to this </w:t>
      </w:r>
      <w:r w:rsidR="00966A5F">
        <w:rPr>
          <w:rFonts w:ascii="Aptos Display" w:eastAsia="Times New Roman" w:hAnsi="Aptos Display" w:cstheme="majorHAnsi"/>
          <w:b/>
          <w:bCs/>
          <w:color w:val="000000"/>
          <w:sz w:val="24"/>
          <w:szCs w:val="24"/>
        </w:rPr>
        <w:t>Employee</w:t>
      </w:r>
      <w:r w:rsidR="00BB4823" w:rsidRPr="000951D6">
        <w:rPr>
          <w:rFonts w:ascii="Aptos Display" w:eastAsia="Times New Roman" w:hAnsi="Aptos Display" w:cstheme="majorHAnsi"/>
          <w:b/>
          <w:bCs/>
          <w:color w:val="000000"/>
          <w:sz w:val="24"/>
          <w:szCs w:val="24"/>
        </w:rPr>
        <w:t xml:space="preserve"> Policy</w:t>
      </w:r>
    </w:p>
    <w:p w14:paraId="207BBE5D" w14:textId="76D657BF" w:rsidR="001804F0" w:rsidRPr="000951D6" w:rsidRDefault="00000000" w:rsidP="001804F0">
      <w:pPr>
        <w:spacing w:after="160"/>
        <w:jc w:val="left"/>
        <w:rPr>
          <w:rFonts w:ascii="Aptos Display" w:hAnsi="Aptos Display" w:cs="Calibri Light"/>
          <w:sz w:val="24"/>
          <w:szCs w:val="24"/>
        </w:rPr>
      </w:pPr>
      <w:r w:rsidRPr="000951D6">
        <w:rPr>
          <w:rFonts w:ascii="Aptos Display" w:hAnsi="Aptos Display" w:cs="Calibri Light"/>
          <w:sz w:val="24"/>
          <w:szCs w:val="24"/>
        </w:rPr>
        <w:t xml:space="preserve">This </w:t>
      </w:r>
      <w:r w:rsidR="00966A5F">
        <w:rPr>
          <w:rFonts w:ascii="Aptos Display" w:hAnsi="Aptos Display" w:cs="Calibri Light"/>
          <w:sz w:val="24"/>
          <w:szCs w:val="24"/>
        </w:rPr>
        <w:t>Employee</w:t>
      </w:r>
      <w:r w:rsidR="00BB4823" w:rsidRPr="000951D6">
        <w:rPr>
          <w:rFonts w:ascii="Aptos Display" w:hAnsi="Aptos Display" w:cs="Calibri Light"/>
          <w:sz w:val="24"/>
          <w:szCs w:val="24"/>
        </w:rPr>
        <w:t xml:space="preserve"> </w:t>
      </w:r>
      <w:r w:rsidRPr="000951D6">
        <w:rPr>
          <w:rFonts w:ascii="Aptos Display" w:hAnsi="Aptos Display" w:cs="Calibri Light"/>
          <w:sz w:val="24"/>
          <w:szCs w:val="24"/>
        </w:rPr>
        <w:t xml:space="preserve">Policy describes </w:t>
      </w:r>
      <w:r w:rsidR="00FE1A4E" w:rsidRPr="000951D6">
        <w:rPr>
          <w:rFonts w:ascii="Aptos Display" w:hAnsi="Aptos Display" w:cs="Calibri Light"/>
          <w:sz w:val="24"/>
          <w:szCs w:val="24"/>
        </w:rPr>
        <w:t>Homesteaders</w:t>
      </w:r>
      <w:r w:rsidRPr="000951D6">
        <w:rPr>
          <w:rFonts w:ascii="Aptos Display" w:hAnsi="Aptos Display" w:cs="Calibri Light"/>
          <w:sz w:val="24"/>
          <w:szCs w:val="24"/>
        </w:rPr>
        <w:t xml:space="preserve">’ current policies and practices with regard to the Personal Information we collect </w:t>
      </w:r>
      <w:r w:rsidR="00310A13" w:rsidRPr="000951D6">
        <w:rPr>
          <w:rFonts w:ascii="Aptos Display" w:hAnsi="Aptos Display" w:cs="Calibri Light"/>
          <w:sz w:val="24"/>
          <w:szCs w:val="24"/>
        </w:rPr>
        <w:t>about</w:t>
      </w:r>
      <w:r w:rsidRPr="000951D6">
        <w:rPr>
          <w:rFonts w:ascii="Aptos Display" w:hAnsi="Aptos Display" w:cs="Calibri Light"/>
          <w:sz w:val="24"/>
          <w:szCs w:val="24"/>
        </w:rPr>
        <w:t xml:space="preserve"> </w:t>
      </w:r>
      <w:r w:rsidR="00966A5F">
        <w:rPr>
          <w:rFonts w:ascii="Aptos Display" w:hAnsi="Aptos Display" w:cs="Calibri Light"/>
          <w:sz w:val="24"/>
          <w:szCs w:val="24"/>
        </w:rPr>
        <w:t>Employee</w:t>
      </w:r>
      <w:r w:rsidRPr="000951D6">
        <w:rPr>
          <w:rFonts w:ascii="Aptos Display" w:hAnsi="Aptos Display" w:cs="Calibri Light"/>
          <w:sz w:val="24"/>
          <w:szCs w:val="24"/>
        </w:rPr>
        <w:t>s.</w:t>
      </w:r>
    </w:p>
    <w:p w14:paraId="677C0276" w14:textId="3F5042FE" w:rsidR="00EC52E9" w:rsidRDefault="00000000" w:rsidP="001804F0">
      <w:pPr>
        <w:spacing w:after="160"/>
        <w:jc w:val="left"/>
        <w:rPr>
          <w:rFonts w:ascii="Aptos Display" w:hAnsi="Aptos Display" w:cs="Calibri Light"/>
          <w:sz w:val="24"/>
          <w:szCs w:val="24"/>
        </w:rPr>
      </w:pPr>
      <w:r w:rsidRPr="000951D6">
        <w:rPr>
          <w:rFonts w:ascii="Aptos Display" w:hAnsi="Aptos Display" w:cs="Calibri Light"/>
          <w:sz w:val="24"/>
          <w:szCs w:val="24"/>
        </w:rPr>
        <w:t xml:space="preserve">As a result of changes to our practices </w:t>
      </w:r>
      <w:r w:rsidR="00F42693" w:rsidRPr="000951D6">
        <w:rPr>
          <w:rFonts w:ascii="Aptos Display" w:hAnsi="Aptos Display" w:cs="Calibri Light"/>
          <w:sz w:val="24"/>
          <w:szCs w:val="24"/>
        </w:rPr>
        <w:t xml:space="preserve">in the </w:t>
      </w:r>
      <w:r w:rsidR="00966A5F">
        <w:rPr>
          <w:rFonts w:ascii="Aptos Display" w:hAnsi="Aptos Display" w:cs="Calibri Light"/>
          <w:sz w:val="24"/>
          <w:szCs w:val="24"/>
        </w:rPr>
        <w:t>Employee</w:t>
      </w:r>
      <w:r w:rsidR="00F42693" w:rsidRPr="000951D6">
        <w:rPr>
          <w:rFonts w:ascii="Aptos Display" w:hAnsi="Aptos Display" w:cs="Calibri Light"/>
          <w:sz w:val="24"/>
          <w:szCs w:val="24"/>
        </w:rPr>
        <w:t xml:space="preserve"> context, </w:t>
      </w:r>
      <w:r w:rsidRPr="000951D6">
        <w:rPr>
          <w:rFonts w:ascii="Aptos Display" w:hAnsi="Aptos Display" w:cs="Calibri Light"/>
          <w:sz w:val="24"/>
          <w:szCs w:val="24"/>
        </w:rPr>
        <w:t xml:space="preserve">or changes in the law, we may need to update or revise this </w:t>
      </w:r>
      <w:r w:rsidR="00966A5F">
        <w:rPr>
          <w:rFonts w:ascii="Aptos Display" w:hAnsi="Aptos Display" w:cs="Calibri Light"/>
          <w:sz w:val="24"/>
          <w:szCs w:val="24"/>
        </w:rPr>
        <w:t>Employee</w:t>
      </w:r>
      <w:r w:rsidR="00BB4823" w:rsidRPr="000951D6">
        <w:rPr>
          <w:rFonts w:ascii="Aptos Display" w:hAnsi="Aptos Display" w:cs="Calibri Light"/>
          <w:sz w:val="24"/>
          <w:szCs w:val="24"/>
        </w:rPr>
        <w:t xml:space="preserve"> Policy</w:t>
      </w:r>
      <w:r w:rsidRPr="000951D6">
        <w:rPr>
          <w:rFonts w:ascii="Aptos Display" w:hAnsi="Aptos Display" w:cs="Calibri Light"/>
          <w:sz w:val="24"/>
          <w:szCs w:val="24"/>
        </w:rPr>
        <w:t xml:space="preserve">. Accordingly, we reserve the right to update or modify this </w:t>
      </w:r>
      <w:r w:rsidR="00966A5F">
        <w:rPr>
          <w:rFonts w:ascii="Aptos Display" w:hAnsi="Aptos Display" w:cs="Calibri Light"/>
          <w:sz w:val="24"/>
          <w:szCs w:val="24"/>
        </w:rPr>
        <w:t>Employee</w:t>
      </w:r>
      <w:r w:rsidR="00BB4823" w:rsidRPr="000951D6">
        <w:rPr>
          <w:rFonts w:ascii="Aptos Display" w:hAnsi="Aptos Display" w:cs="Calibri Light"/>
          <w:sz w:val="24"/>
          <w:szCs w:val="24"/>
        </w:rPr>
        <w:t xml:space="preserve"> Policy</w:t>
      </w:r>
      <w:r w:rsidRPr="000951D6">
        <w:rPr>
          <w:rFonts w:ascii="Aptos Display" w:hAnsi="Aptos Display" w:cs="Calibri Light"/>
          <w:sz w:val="24"/>
          <w:szCs w:val="24"/>
        </w:rPr>
        <w:t xml:space="preserve"> at any time. When we do so, we will post the revised version of this </w:t>
      </w:r>
      <w:r w:rsidR="00966A5F">
        <w:rPr>
          <w:rFonts w:ascii="Aptos Display" w:hAnsi="Aptos Display" w:cs="Calibri Light"/>
          <w:sz w:val="24"/>
          <w:szCs w:val="24"/>
        </w:rPr>
        <w:t>Employee</w:t>
      </w:r>
      <w:r w:rsidR="00BB4823" w:rsidRPr="000951D6">
        <w:rPr>
          <w:rFonts w:ascii="Aptos Display" w:hAnsi="Aptos Display" w:cs="Calibri Light"/>
          <w:sz w:val="24"/>
          <w:szCs w:val="24"/>
        </w:rPr>
        <w:t xml:space="preserve"> Policy</w:t>
      </w:r>
      <w:r w:rsidRPr="000951D6">
        <w:rPr>
          <w:rFonts w:ascii="Aptos Display" w:hAnsi="Aptos Display" w:cs="Calibri Light"/>
          <w:sz w:val="24"/>
          <w:szCs w:val="24"/>
        </w:rPr>
        <w:t xml:space="preserve"> on this page, and we may provide further notice to you to the extent required by applicable law.</w:t>
      </w:r>
      <w:r w:rsidR="00252A4C">
        <w:rPr>
          <w:rFonts w:ascii="Aptos Display" w:hAnsi="Aptos Display" w:cs="Calibri Light"/>
          <w:sz w:val="24"/>
          <w:szCs w:val="24"/>
        </w:rPr>
        <w:t xml:space="preserve"> </w:t>
      </w:r>
      <w:r w:rsidR="00252A4C" w:rsidRPr="00252A4C">
        <w:rPr>
          <w:rFonts w:ascii="Aptos Display" w:hAnsi="Aptos Display" w:cs="Calibri Light"/>
          <w:sz w:val="24"/>
          <w:szCs w:val="24"/>
        </w:rPr>
        <w:t xml:space="preserve">Your continued use of </w:t>
      </w:r>
      <w:r w:rsidR="00252A4C">
        <w:rPr>
          <w:rFonts w:ascii="Aptos Display" w:hAnsi="Aptos Display" w:cs="Calibri Light"/>
          <w:sz w:val="24"/>
          <w:szCs w:val="24"/>
        </w:rPr>
        <w:t>our website</w:t>
      </w:r>
      <w:r w:rsidR="00252A4C" w:rsidRPr="00252A4C">
        <w:rPr>
          <w:rFonts w:ascii="Aptos Display" w:hAnsi="Aptos Display" w:cs="Calibri Light"/>
          <w:sz w:val="24"/>
          <w:szCs w:val="24"/>
        </w:rPr>
        <w:t xml:space="preserve"> after we have posted the revised </w:t>
      </w:r>
      <w:r w:rsidR="00966A5F">
        <w:rPr>
          <w:rFonts w:ascii="Aptos Display" w:hAnsi="Aptos Display" w:cs="Calibri Light"/>
          <w:sz w:val="24"/>
          <w:szCs w:val="24"/>
        </w:rPr>
        <w:t>Employee</w:t>
      </w:r>
      <w:r w:rsidR="00252A4C">
        <w:rPr>
          <w:rFonts w:ascii="Aptos Display" w:hAnsi="Aptos Display" w:cs="Calibri Light"/>
          <w:sz w:val="24"/>
          <w:szCs w:val="24"/>
        </w:rPr>
        <w:t xml:space="preserve"> </w:t>
      </w:r>
      <w:r w:rsidR="00252A4C" w:rsidRPr="00252A4C">
        <w:rPr>
          <w:rFonts w:ascii="Aptos Display" w:hAnsi="Aptos Display" w:cs="Calibri Light"/>
          <w:sz w:val="24"/>
          <w:szCs w:val="24"/>
        </w:rPr>
        <w:t xml:space="preserve">Policy constitutes your agreement to be bound by the revised </w:t>
      </w:r>
      <w:r w:rsidR="00966A5F">
        <w:rPr>
          <w:rFonts w:ascii="Aptos Display" w:hAnsi="Aptos Display" w:cs="Calibri Light"/>
          <w:sz w:val="24"/>
          <w:szCs w:val="24"/>
        </w:rPr>
        <w:t>Employee</w:t>
      </w:r>
      <w:r w:rsidR="00252A4C">
        <w:rPr>
          <w:rFonts w:ascii="Aptos Display" w:hAnsi="Aptos Display" w:cs="Calibri Light"/>
          <w:sz w:val="24"/>
          <w:szCs w:val="24"/>
        </w:rPr>
        <w:t xml:space="preserve"> </w:t>
      </w:r>
      <w:r w:rsidR="00252A4C" w:rsidRPr="00252A4C">
        <w:rPr>
          <w:rFonts w:ascii="Aptos Display" w:hAnsi="Aptos Display" w:cs="Calibri Light"/>
          <w:sz w:val="24"/>
          <w:szCs w:val="24"/>
        </w:rPr>
        <w:t>Policy.</w:t>
      </w:r>
    </w:p>
    <w:p w14:paraId="107D031D" w14:textId="3D88FB0C" w:rsidR="0073287B" w:rsidRPr="000951D6" w:rsidRDefault="00000000" w:rsidP="001804F0">
      <w:pPr>
        <w:spacing w:after="160"/>
        <w:jc w:val="left"/>
        <w:rPr>
          <w:rFonts w:ascii="Aptos Display" w:eastAsia="Times New Roman" w:hAnsi="Aptos Display" w:cstheme="majorHAnsi"/>
          <w:color w:val="000000"/>
          <w:sz w:val="24"/>
          <w:szCs w:val="24"/>
        </w:rPr>
      </w:pPr>
      <w:r w:rsidRPr="0073287B">
        <w:rPr>
          <w:rFonts w:ascii="Aptos Display" w:eastAsia="Times New Roman" w:hAnsi="Aptos Display" w:cstheme="majorHAnsi"/>
          <w:color w:val="000000"/>
          <w:sz w:val="24"/>
          <w:szCs w:val="24"/>
        </w:rPr>
        <w:t xml:space="preserve">For your convenience, whenever this </w:t>
      </w:r>
      <w:r w:rsidR="00966A5F">
        <w:rPr>
          <w:rFonts w:ascii="Aptos Display" w:eastAsia="Times New Roman" w:hAnsi="Aptos Display" w:cstheme="majorHAnsi"/>
          <w:color w:val="000000"/>
          <w:sz w:val="24"/>
          <w:szCs w:val="24"/>
        </w:rPr>
        <w:t>Employee</w:t>
      </w:r>
      <w:r>
        <w:rPr>
          <w:rFonts w:ascii="Aptos Display" w:eastAsia="Times New Roman" w:hAnsi="Aptos Display" w:cstheme="majorHAnsi"/>
          <w:color w:val="000000"/>
          <w:sz w:val="24"/>
          <w:szCs w:val="24"/>
        </w:rPr>
        <w:t xml:space="preserve"> </w:t>
      </w:r>
      <w:r w:rsidRPr="0073287B">
        <w:rPr>
          <w:rFonts w:ascii="Aptos Display" w:eastAsia="Times New Roman" w:hAnsi="Aptos Display" w:cstheme="majorHAnsi"/>
          <w:color w:val="000000"/>
          <w:sz w:val="24"/>
          <w:szCs w:val="24"/>
        </w:rPr>
        <w:t>Policy is changed, we will update the “effective date” at the top of this page. Be sure you check the effective date to see if this Policy has been revised since your last visit.</w:t>
      </w:r>
    </w:p>
    <w:p w14:paraId="486DF8D1" w14:textId="3C7A0BEF" w:rsidR="00A02BBA" w:rsidRPr="000951D6" w:rsidRDefault="00000000" w:rsidP="00A02BBA">
      <w:pPr>
        <w:spacing w:after="160"/>
        <w:jc w:val="left"/>
        <w:rPr>
          <w:rFonts w:ascii="Aptos Display" w:hAnsi="Aptos Display" w:cstheme="majorHAnsi"/>
          <w:sz w:val="24"/>
          <w:szCs w:val="24"/>
        </w:rPr>
      </w:pPr>
      <w:r>
        <w:rPr>
          <w:rFonts w:ascii="Aptos Display" w:hAnsi="Aptos Display" w:cstheme="majorHAnsi"/>
          <w:b/>
          <w:bCs/>
          <w:sz w:val="24"/>
          <w:szCs w:val="24"/>
        </w:rPr>
        <w:t>1</w:t>
      </w:r>
      <w:r w:rsidR="00B55D3D">
        <w:rPr>
          <w:rFonts w:ascii="Aptos Display" w:hAnsi="Aptos Display" w:cstheme="majorHAnsi"/>
          <w:b/>
          <w:bCs/>
          <w:sz w:val="24"/>
          <w:szCs w:val="24"/>
        </w:rPr>
        <w:t>2</w:t>
      </w:r>
      <w:r w:rsidR="004A71F1">
        <w:rPr>
          <w:rFonts w:ascii="Aptos Display" w:hAnsi="Aptos Display" w:cstheme="majorHAnsi"/>
          <w:b/>
          <w:bCs/>
          <w:sz w:val="24"/>
          <w:szCs w:val="24"/>
        </w:rPr>
        <w:t xml:space="preserve">. </w:t>
      </w:r>
      <w:r w:rsidRPr="000951D6">
        <w:rPr>
          <w:rFonts w:ascii="Aptos Display" w:hAnsi="Aptos Display" w:cstheme="majorHAnsi"/>
          <w:b/>
          <w:bCs/>
          <w:sz w:val="24"/>
          <w:szCs w:val="24"/>
        </w:rPr>
        <w:t>C</w:t>
      </w:r>
      <w:r w:rsidR="00274ADD" w:rsidRPr="000951D6">
        <w:rPr>
          <w:rFonts w:ascii="Aptos Display" w:hAnsi="Aptos Display" w:cstheme="majorHAnsi"/>
          <w:b/>
          <w:bCs/>
          <w:sz w:val="24"/>
          <w:szCs w:val="24"/>
        </w:rPr>
        <w:t>ontact Us</w:t>
      </w:r>
    </w:p>
    <w:p w14:paraId="6B718FF2" w14:textId="52937AF3" w:rsidR="004970E6" w:rsidRPr="000951D6" w:rsidRDefault="00000000" w:rsidP="00A02BBA">
      <w:pPr>
        <w:spacing w:after="160"/>
        <w:jc w:val="left"/>
        <w:rPr>
          <w:rFonts w:ascii="Aptos Display" w:hAnsi="Aptos Display" w:cstheme="majorHAnsi"/>
          <w:sz w:val="24"/>
          <w:szCs w:val="24"/>
        </w:rPr>
      </w:pPr>
      <w:r w:rsidRPr="000951D6">
        <w:rPr>
          <w:rFonts w:ascii="Aptos Display" w:hAnsi="Aptos Display" w:cstheme="majorHAnsi"/>
          <w:sz w:val="24"/>
          <w:szCs w:val="24"/>
        </w:rPr>
        <w:t xml:space="preserve">More information </w:t>
      </w:r>
      <w:r w:rsidR="00BD3835" w:rsidRPr="000951D6">
        <w:rPr>
          <w:rFonts w:ascii="Aptos Display" w:hAnsi="Aptos Display" w:cstheme="majorHAnsi"/>
          <w:sz w:val="24"/>
          <w:szCs w:val="24"/>
        </w:rPr>
        <w:t xml:space="preserve">about our </w:t>
      </w:r>
      <w:r w:rsidR="00A02BBA" w:rsidRPr="000951D6">
        <w:rPr>
          <w:rFonts w:ascii="Aptos Display" w:hAnsi="Aptos Display" w:cstheme="majorHAnsi"/>
          <w:sz w:val="24"/>
          <w:szCs w:val="24"/>
        </w:rPr>
        <w:t xml:space="preserve">general </w:t>
      </w:r>
      <w:r w:rsidR="00BD3835" w:rsidRPr="000951D6">
        <w:rPr>
          <w:rFonts w:ascii="Aptos Display" w:hAnsi="Aptos Display" w:cstheme="majorHAnsi"/>
          <w:sz w:val="24"/>
          <w:szCs w:val="24"/>
        </w:rPr>
        <w:t xml:space="preserve">privacy practices </w:t>
      </w:r>
      <w:r w:rsidRPr="000951D6">
        <w:rPr>
          <w:rFonts w:ascii="Aptos Display" w:hAnsi="Aptos Display" w:cstheme="majorHAnsi"/>
          <w:sz w:val="24"/>
          <w:szCs w:val="24"/>
        </w:rPr>
        <w:t xml:space="preserve">can be found in our </w:t>
      </w:r>
      <w:commentRangeStart w:id="25"/>
      <w:r w:rsidRPr="000951D6">
        <w:rPr>
          <w:rFonts w:ascii="Aptos Display" w:hAnsi="Aptos Display" w:cstheme="majorHAnsi"/>
          <w:sz w:val="24"/>
          <w:szCs w:val="24"/>
          <w:highlight w:val="yellow"/>
        </w:rPr>
        <w:t>Privacy Policy</w:t>
      </w:r>
      <w:commentRangeEnd w:id="25"/>
      <w:r w:rsidR="00BE71F5" w:rsidRPr="000951D6">
        <w:rPr>
          <w:rStyle w:val="CommentReference"/>
          <w:rFonts w:ascii="Aptos Display" w:hAnsi="Aptos Display" w:cstheme="majorHAnsi"/>
          <w:sz w:val="24"/>
          <w:szCs w:val="24"/>
        </w:rPr>
        <w:commentReference w:id="25"/>
      </w:r>
      <w:r w:rsidRPr="000951D6">
        <w:rPr>
          <w:rFonts w:ascii="Aptos Display" w:hAnsi="Aptos Display" w:cstheme="majorHAnsi"/>
          <w:sz w:val="24"/>
          <w:szCs w:val="24"/>
        </w:rPr>
        <w:t xml:space="preserve">. </w:t>
      </w:r>
      <w:r w:rsidR="000801F8" w:rsidRPr="000951D6">
        <w:rPr>
          <w:rFonts w:ascii="Aptos Display" w:hAnsi="Aptos Display" w:cstheme="majorHAnsi"/>
          <w:sz w:val="24"/>
          <w:szCs w:val="24"/>
        </w:rPr>
        <w:t xml:space="preserve">If you have </w:t>
      </w:r>
      <w:r w:rsidR="007F414D" w:rsidRPr="000951D6">
        <w:rPr>
          <w:rFonts w:ascii="Aptos Display" w:hAnsi="Aptos Display" w:cstheme="majorHAnsi"/>
          <w:sz w:val="24"/>
          <w:szCs w:val="24"/>
        </w:rPr>
        <w:t xml:space="preserve">any </w:t>
      </w:r>
      <w:r w:rsidR="000801F8" w:rsidRPr="000951D6">
        <w:rPr>
          <w:rFonts w:ascii="Aptos Display" w:hAnsi="Aptos Display" w:cstheme="majorHAnsi"/>
          <w:sz w:val="24"/>
          <w:szCs w:val="24"/>
        </w:rPr>
        <w:t xml:space="preserve">questions about this </w:t>
      </w:r>
      <w:r w:rsidR="00966A5F">
        <w:rPr>
          <w:rFonts w:ascii="Aptos Display" w:hAnsi="Aptos Display" w:cstheme="majorHAnsi"/>
          <w:sz w:val="24"/>
          <w:szCs w:val="24"/>
        </w:rPr>
        <w:t>Employee</w:t>
      </w:r>
      <w:r w:rsidR="000801F8" w:rsidRPr="000951D6">
        <w:rPr>
          <w:rFonts w:ascii="Aptos Display" w:hAnsi="Aptos Display" w:cstheme="majorHAnsi"/>
          <w:sz w:val="24"/>
          <w:szCs w:val="24"/>
        </w:rPr>
        <w:t xml:space="preserve"> Policy or our privacy practices, please contact us using the information provided below:</w:t>
      </w:r>
    </w:p>
    <w:bookmarkEnd w:id="18"/>
    <w:p w14:paraId="745A2E76" w14:textId="77777777" w:rsidR="00440C75" w:rsidRPr="00440C75" w:rsidRDefault="00000000" w:rsidP="00440C75">
      <w:pPr>
        <w:rPr>
          <w:rFonts w:ascii="Aptos Display" w:hAnsi="Aptos Display" w:cs="Calibri Light"/>
          <w:sz w:val="24"/>
          <w:szCs w:val="24"/>
        </w:rPr>
      </w:pPr>
      <w:r w:rsidRPr="00440C75">
        <w:rPr>
          <w:rFonts w:ascii="Aptos Display" w:hAnsi="Aptos Display" w:cs="Calibri Light"/>
          <w:sz w:val="24"/>
          <w:szCs w:val="24"/>
        </w:rPr>
        <w:t>Homesteaders Life Company, c/o Privacy Request</w:t>
      </w:r>
    </w:p>
    <w:p w14:paraId="42B5679E" w14:textId="77777777" w:rsidR="00440C75" w:rsidRPr="00440C75" w:rsidRDefault="00000000" w:rsidP="00440C75">
      <w:pPr>
        <w:rPr>
          <w:rFonts w:ascii="Aptos Display" w:hAnsi="Aptos Display" w:cs="Calibri Light"/>
          <w:sz w:val="24"/>
          <w:szCs w:val="24"/>
        </w:rPr>
      </w:pPr>
      <w:r w:rsidRPr="00440C75">
        <w:rPr>
          <w:rFonts w:ascii="Aptos Display" w:hAnsi="Aptos Display" w:cs="Calibri Light"/>
          <w:sz w:val="24"/>
          <w:szCs w:val="24"/>
        </w:rPr>
        <w:t>5700 Westown Parkway</w:t>
      </w:r>
    </w:p>
    <w:p w14:paraId="4454F0E4" w14:textId="77777777" w:rsidR="00440C75" w:rsidRPr="00440C75" w:rsidRDefault="00000000" w:rsidP="00440C75">
      <w:pPr>
        <w:rPr>
          <w:rFonts w:ascii="Aptos Display" w:hAnsi="Aptos Display" w:cs="Calibri Light"/>
          <w:sz w:val="24"/>
          <w:szCs w:val="24"/>
        </w:rPr>
      </w:pPr>
      <w:r w:rsidRPr="00440C75">
        <w:rPr>
          <w:rFonts w:ascii="Aptos Display" w:hAnsi="Aptos Display" w:cs="Calibri Light"/>
          <w:sz w:val="24"/>
          <w:szCs w:val="24"/>
        </w:rPr>
        <w:t>Des Moines, Iowa 50266</w:t>
      </w:r>
    </w:p>
    <w:p w14:paraId="215773E8" w14:textId="77777777" w:rsidR="00440C75" w:rsidRDefault="00440C75" w:rsidP="00440C75">
      <w:pPr>
        <w:rPr>
          <w:rFonts w:ascii="Aptos Display" w:hAnsi="Aptos Display" w:cs="Calibri Light"/>
          <w:sz w:val="24"/>
          <w:szCs w:val="24"/>
        </w:rPr>
      </w:pPr>
    </w:p>
    <w:p w14:paraId="17059849" w14:textId="77876C6C" w:rsidR="00CD3BDD" w:rsidRPr="000951D6" w:rsidRDefault="00000000" w:rsidP="00440C75">
      <w:pPr>
        <w:rPr>
          <w:rFonts w:ascii="Aptos Display" w:hAnsi="Aptos Display" w:cs="Calibri Light"/>
          <w:sz w:val="24"/>
          <w:szCs w:val="24"/>
        </w:rPr>
      </w:pPr>
      <w:r w:rsidRPr="00440C75">
        <w:rPr>
          <w:rFonts w:ascii="Aptos Display" w:hAnsi="Aptos Display" w:cs="Calibri Light"/>
          <w:sz w:val="24"/>
          <w:szCs w:val="24"/>
        </w:rPr>
        <w:t xml:space="preserve">You may also call us at </w:t>
      </w:r>
      <w:r w:rsidRPr="00440C75">
        <w:rPr>
          <w:rFonts w:ascii="Aptos Display" w:hAnsi="Aptos Display" w:cs="Calibri Light"/>
          <w:sz w:val="24"/>
          <w:szCs w:val="24"/>
          <w:u w:val="single"/>
        </w:rPr>
        <w:t>888-312-9018</w:t>
      </w:r>
      <w:r w:rsidRPr="00440C75">
        <w:rPr>
          <w:rFonts w:ascii="Aptos Display" w:hAnsi="Aptos Display" w:cs="Calibri Light"/>
          <w:sz w:val="24"/>
          <w:szCs w:val="24"/>
        </w:rPr>
        <w:t xml:space="preserve"> or email us at </w:t>
      </w:r>
      <w:r w:rsidRPr="00440C75">
        <w:rPr>
          <w:rFonts w:ascii="Aptos Display" w:hAnsi="Aptos Display" w:cs="Calibri Light"/>
          <w:sz w:val="24"/>
          <w:szCs w:val="24"/>
          <w:u w:val="single"/>
        </w:rPr>
        <w:t>privacyrequest@homesteaderslife.com</w:t>
      </w:r>
      <w:r w:rsidRPr="00440C75">
        <w:rPr>
          <w:rFonts w:ascii="Aptos Display" w:hAnsi="Aptos Display" w:cs="Calibri Light"/>
          <w:sz w:val="24"/>
          <w:szCs w:val="24"/>
        </w:rPr>
        <w:t>.</w:t>
      </w:r>
    </w:p>
    <w:sectPr w:rsidR="00CD3BDD" w:rsidRPr="000951D6" w:rsidSect="001B7148">
      <w:headerReference w:type="default" r:id="rId16"/>
      <w:footerReference w:type="default" r:id="rId17"/>
      <w:headerReference w:type="first" r:id="rId18"/>
      <w:footerReference w:type="first" r:id="rId19"/>
      <w:pgSz w:w="12240" w:h="15840"/>
      <w:pgMar w:top="720" w:right="720" w:bottom="720"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uthor" w:initials="A">
    <w:p w14:paraId="4F57714C" w14:textId="77777777" w:rsidR="00C076DA" w:rsidRDefault="00000000" w:rsidP="00C076DA">
      <w:pPr>
        <w:pStyle w:val="CommentText"/>
        <w:jc w:val="left"/>
      </w:pPr>
      <w:r>
        <w:rPr>
          <w:rStyle w:val="CommentReference"/>
        </w:rPr>
        <w:annotationRef/>
      </w:r>
      <w:r>
        <w:rPr>
          <w:b/>
          <w:bCs/>
        </w:rPr>
        <w:t xml:space="preserve">HLC: </w:t>
      </w:r>
      <w:r>
        <w:t>At points of collection of personal information from applicants, please put a “CA Notice at Collection” link and link directly to this header that says “Types of Personal Information We Collect From Employees” (not to the top of the policy).</w:t>
      </w:r>
    </w:p>
    <w:p w14:paraId="68A259F5" w14:textId="77777777" w:rsidR="00C076DA" w:rsidRDefault="00C076DA" w:rsidP="00C076DA">
      <w:pPr>
        <w:pStyle w:val="CommentText"/>
        <w:jc w:val="left"/>
      </w:pPr>
    </w:p>
    <w:p w14:paraId="5A207D39" w14:textId="77777777" w:rsidR="00C076DA" w:rsidRDefault="00000000" w:rsidP="00C076DA">
      <w:pPr>
        <w:pStyle w:val="CommentText"/>
        <w:jc w:val="left"/>
      </w:pPr>
      <w:r>
        <w:t>This is to satisfy the CCPA’s Notice at Collection requirement. It’s permissible to have your “Notice at Collection” be part of your overall policy, provided that when you link to the notice, the hyperlink goes directly to the part of the policy that contains the required Notice at Collection information (we’ve structured the content in the next couple of sections to include the info required by the Notice at Collection) -- (“If a business collects personal information from a consumer online, the Notice at Collection may be given to the consumer by providing a link that takes the consumer directly to the specific section of the business's privacy policy that contains the information required in subsection (e)(1) through (6). Directing the consumer to the beginning of the privacy policy, or to another section of the privacy policy that does not contain the required information, so that the consumer is required to scroll through other information in order to determine the categories of personal information to be collected/and or whether the business sells or shares the personal information collected, does not satisfy this standard).”</w:t>
      </w:r>
    </w:p>
  </w:comment>
  <w:comment w:id="17" w:author="Author" w:initials="A">
    <w:p w14:paraId="0E3646BE" w14:textId="77777777" w:rsidR="008D1355" w:rsidRDefault="00000000" w:rsidP="008D1355">
      <w:pPr>
        <w:pStyle w:val="CommentText"/>
        <w:jc w:val="left"/>
      </w:pPr>
      <w:r>
        <w:rPr>
          <w:rStyle w:val="CommentReference"/>
        </w:rPr>
        <w:annotationRef/>
      </w:r>
      <w:r>
        <w:rPr>
          <w:b/>
          <w:bCs/>
        </w:rPr>
        <w:t xml:space="preserve">HLC: </w:t>
      </w:r>
      <w:r>
        <w:t>This is currently styled to say that HLC only sells/shares personal information in the cookie context. If you sell/share other categories of personal information (for example, if you disclose marketing lists to other entities, or otherwise disclose personal information to entities that aren’t your “service providers” subject to service provider contracts), we recommend discussing and adding additional sale/sharing opt-out methods and disclosures, so please let us know.</w:t>
      </w:r>
    </w:p>
  </w:comment>
  <w:comment w:id="19" w:author="Author" w:initials="A">
    <w:p w14:paraId="5702B986" w14:textId="77777777" w:rsidR="00FE1A4E" w:rsidRDefault="00000000" w:rsidP="00FE1A4E">
      <w:pPr>
        <w:pStyle w:val="CommentText"/>
        <w:jc w:val="left"/>
      </w:pPr>
      <w:r>
        <w:rPr>
          <w:rStyle w:val="CommentReference"/>
        </w:rPr>
        <w:annotationRef/>
      </w:r>
      <w:r>
        <w:rPr>
          <w:b/>
          <w:bCs/>
        </w:rPr>
        <w:t>HLC:</w:t>
      </w:r>
      <w:r>
        <w:t xml:space="preserve"> The CCPA and some other state privacy laws require companies to have at least two methods for submission of data subject requests, which must include at least (1) a toll free number and (2) a webform. </w:t>
      </w:r>
    </w:p>
  </w:comment>
  <w:comment w:id="20" w:author="Author" w:initials="A">
    <w:p w14:paraId="1D8229AC" w14:textId="77777777" w:rsidR="004467C1" w:rsidRDefault="00000000" w:rsidP="004467C1">
      <w:pPr>
        <w:pStyle w:val="CommentText"/>
        <w:jc w:val="left"/>
      </w:pPr>
      <w:r>
        <w:rPr>
          <w:rStyle w:val="CommentReference"/>
        </w:rPr>
        <w:annotationRef/>
      </w:r>
      <w:r>
        <w:rPr>
          <w:b/>
          <w:bCs/>
        </w:rPr>
        <w:t xml:space="preserve">HLC: </w:t>
      </w:r>
      <w:r>
        <w:t>Please ensure you’ve hyperlinked to your webform here in the published policy.</w:t>
      </w:r>
      <w:r>
        <w:br/>
      </w:r>
      <w:r>
        <w:br/>
        <w:t>As noted in the cover note sent with our updated draft of the general privacy policy, there are a couple revisions we’d recommend to your webform. If you have any questions as you review those, please reach out and we’re happy to help.</w:t>
      </w:r>
    </w:p>
  </w:comment>
  <w:comment w:id="23" w:author="Author" w:initials="A">
    <w:p w14:paraId="6B7A3DE9" w14:textId="77777777" w:rsidR="00FE1A4E" w:rsidRDefault="00000000" w:rsidP="00FE1A4E">
      <w:pPr>
        <w:pStyle w:val="CommentText"/>
        <w:jc w:val="left"/>
      </w:pPr>
      <w:r>
        <w:rPr>
          <w:rStyle w:val="CommentReference"/>
        </w:rPr>
        <w:annotationRef/>
      </w:r>
      <w:r>
        <w:rPr>
          <w:b/>
          <w:bCs/>
        </w:rPr>
        <w:t xml:space="preserve">HLC: </w:t>
      </w:r>
      <w:r>
        <w:t>Please add a hyperlink here. Also add the icon and link to the footer of each page of your website.</w:t>
      </w:r>
    </w:p>
  </w:comment>
  <w:comment w:id="24" w:author="Author" w:initials="A">
    <w:p w14:paraId="010AD56D" w14:textId="77777777" w:rsidR="00FE1A4E" w:rsidRDefault="00000000" w:rsidP="00FE1A4E">
      <w:pPr>
        <w:pStyle w:val="CommentText"/>
        <w:jc w:val="left"/>
      </w:pPr>
      <w:r>
        <w:rPr>
          <w:rStyle w:val="CommentReference"/>
        </w:rPr>
        <w:annotationRef/>
      </w:r>
      <w:r>
        <w:rPr>
          <w:b/>
          <w:bCs/>
        </w:rPr>
        <w:t>HLC:</w:t>
      </w:r>
      <w:r>
        <w:t xml:space="preserve"> Related to sale/sharing opt outs, the CCPA and other state privacy laws require companies that sell/share personal information to comply with certain opt-out preference signals. At present, the signal that must primarily be complied with is the Global Privacy Control. OneTrust and other cookie management vendors have functionality that can ensure recognition of the GPC. When engaging a cookie management vendor, please ensure that they can honor the GPC, and ensure that such functionality is turned on. It is also important to periodically ensure that the GPC signal is properly being recognized by your websites (i.e., properly opting a consumer out of sales/shares when they visit the site with the GPC signal turned on), and recent updates to California’s CCPA regulations now require that (as of Jan. 1, 2026) recognition of the GPC signal is clearly indicated to the consumer (such as on the cookie banner/cookie preference center).</w:t>
      </w:r>
    </w:p>
    <w:p w14:paraId="17AA5F96" w14:textId="77777777" w:rsidR="00FE1A4E" w:rsidRDefault="00FE1A4E" w:rsidP="00FE1A4E">
      <w:pPr>
        <w:pStyle w:val="CommentText"/>
        <w:jc w:val="left"/>
      </w:pPr>
    </w:p>
    <w:p w14:paraId="7CCA89CD" w14:textId="77777777" w:rsidR="00FE1A4E" w:rsidRDefault="00000000" w:rsidP="00FE1A4E">
      <w:pPr>
        <w:pStyle w:val="CommentText"/>
        <w:jc w:val="left"/>
      </w:pPr>
      <w:r>
        <w:t>We’re happy to further discuss and can help with implementation of this as well if helpful.</w:t>
      </w:r>
    </w:p>
  </w:comment>
  <w:comment w:id="25" w:author="Author" w:initials="A">
    <w:p w14:paraId="06386D12" w14:textId="77777777" w:rsidR="00FE1A4E" w:rsidRDefault="00000000" w:rsidP="00FE1A4E">
      <w:pPr>
        <w:pStyle w:val="CommentText"/>
        <w:jc w:val="left"/>
      </w:pPr>
      <w:r>
        <w:rPr>
          <w:rStyle w:val="CommentReference"/>
        </w:rPr>
        <w:annotationRef/>
      </w:r>
      <w:r>
        <w:rPr>
          <w:b/>
          <w:bCs/>
        </w:rPr>
        <w:t>HLC:</w:t>
      </w:r>
      <w:r>
        <w:t xml:space="preserve"> Please insert a hyperlink to your main Privacy Policy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207D39" w15:done="0"/>
  <w15:commentEx w15:paraId="0E3646BE" w15:done="0"/>
  <w15:commentEx w15:paraId="5702B986" w15:done="0"/>
  <w15:commentEx w15:paraId="1D8229AC" w15:done="0"/>
  <w15:commentEx w15:paraId="6B7A3DE9" w15:done="0"/>
  <w15:commentEx w15:paraId="7CCA89CD" w15:done="0"/>
  <w15:commentEx w15:paraId="06386D1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207D39" w16cid:durableId="1D2D4186"/>
  <w16cid:commentId w16cid:paraId="0E3646BE" w16cid:durableId="6081FC6A"/>
  <w16cid:commentId w16cid:paraId="5702B986" w16cid:durableId="447A5D89"/>
  <w16cid:commentId w16cid:paraId="1D8229AC" w16cid:durableId="69360450"/>
  <w16cid:commentId w16cid:paraId="6B7A3DE9" w16cid:durableId="4DBB23DF"/>
  <w16cid:commentId w16cid:paraId="7CCA89CD" w16cid:durableId="37FF3224"/>
  <w16cid:commentId w16cid:paraId="06386D12" w16cid:durableId="18787E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BB0F3" w14:textId="77777777" w:rsidR="00745724" w:rsidRDefault="00745724">
      <w:r>
        <w:separator/>
      </w:r>
    </w:p>
  </w:endnote>
  <w:endnote w:type="continuationSeparator" w:id="0">
    <w:p w14:paraId="6A003474" w14:textId="77777777" w:rsidR="00745724" w:rsidRDefault="00745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98697"/>
      <w:docPartObj>
        <w:docPartGallery w:val="Page Numbers (Bottom of Page)"/>
        <w:docPartUnique/>
      </w:docPartObj>
    </w:sdtPr>
    <w:sdtEndPr>
      <w:rPr>
        <w:noProof/>
      </w:rPr>
    </w:sdtEndPr>
    <w:sdtContent>
      <w:p w14:paraId="071CB84B" w14:textId="14CD7121" w:rsidR="004D23D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1326C7" w14:textId="77777777" w:rsidR="004D23D5" w:rsidRDefault="004D23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531302"/>
      <w:docPartObj>
        <w:docPartGallery w:val="Page Numbers (Bottom of Page)"/>
        <w:docPartUnique/>
      </w:docPartObj>
    </w:sdtPr>
    <w:sdtEndPr>
      <w:rPr>
        <w:noProof/>
      </w:rPr>
    </w:sdtEndPr>
    <w:sdtContent>
      <w:p w14:paraId="5B7C1E80" w14:textId="12497177" w:rsidR="00417846"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ABDFFF" w14:textId="77777777" w:rsidR="00606F09" w:rsidRDefault="00606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00049" w14:textId="77777777" w:rsidR="00745724" w:rsidRDefault="00745724">
      <w:r>
        <w:separator/>
      </w:r>
    </w:p>
  </w:footnote>
  <w:footnote w:type="continuationSeparator" w:id="0">
    <w:p w14:paraId="37CB3D69" w14:textId="77777777" w:rsidR="00745724" w:rsidRDefault="00745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153F" w14:textId="77777777" w:rsidR="004D23D5" w:rsidRDefault="004D23D5" w:rsidP="00FB767D">
    <w:pPr>
      <w:pStyle w:val="Header"/>
      <w:tabs>
        <w:tab w:val="clear" w:pos="46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F68E2" w14:textId="72286F17" w:rsidR="00606F09" w:rsidRPr="00606F09" w:rsidRDefault="00606F09" w:rsidP="00606F09">
    <w:pPr>
      <w:tabs>
        <w:tab w:val="center" w:pos="4680"/>
        <w:tab w:val="right" w:pos="9360"/>
      </w:tabs>
      <w:jc w:val="left"/>
      <w:rPr>
        <w:rFonts w:asciiTheme="minorHAnsi" w:hAnsiTheme="minorHAnsi" w:cstheme="minorHAnsi"/>
        <w:sz w:val="20"/>
        <w:szCs w:val="20"/>
      </w:rPr>
    </w:pPr>
  </w:p>
  <w:p w14:paraId="31E375EB" w14:textId="333C6D83" w:rsidR="004D23D5" w:rsidRPr="00606F09" w:rsidRDefault="004D23D5" w:rsidP="00606F09">
    <w:pPr>
      <w:tabs>
        <w:tab w:val="center" w:pos="4680"/>
        <w:tab w:val="right" w:pos="9360"/>
      </w:tabs>
      <w:jc w:val="right"/>
      <w:rPr>
        <w:rFonts w:asciiTheme="minorHAnsi" w:hAnsiTheme="minorHAnsi" w:cstheme="minorHAnsi"/>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30FB"/>
    <w:multiLevelType w:val="hybridMultilevel"/>
    <w:tmpl w:val="A3FC8234"/>
    <w:lvl w:ilvl="0" w:tplc="B4BABF9E">
      <w:start w:val="1"/>
      <w:numFmt w:val="bullet"/>
      <w:lvlText w:val=""/>
      <w:lvlJc w:val="left"/>
      <w:pPr>
        <w:ind w:left="720" w:hanging="360"/>
      </w:pPr>
      <w:rPr>
        <w:rFonts w:ascii="Symbol" w:hAnsi="Symbol" w:hint="default"/>
      </w:rPr>
    </w:lvl>
    <w:lvl w:ilvl="1" w:tplc="AF5CEC1C">
      <w:start w:val="1"/>
      <w:numFmt w:val="bullet"/>
      <w:lvlText w:val=""/>
      <w:lvlJc w:val="left"/>
      <w:pPr>
        <w:ind w:left="720" w:hanging="360"/>
      </w:pPr>
      <w:rPr>
        <w:rFonts w:ascii="Symbol" w:hAnsi="Symbol" w:hint="default"/>
      </w:rPr>
    </w:lvl>
    <w:lvl w:ilvl="2" w:tplc="A3E05EAE">
      <w:start w:val="1"/>
      <w:numFmt w:val="bullet"/>
      <w:lvlText w:val=""/>
      <w:lvlJc w:val="left"/>
      <w:pPr>
        <w:ind w:left="2160" w:hanging="360"/>
      </w:pPr>
      <w:rPr>
        <w:rFonts w:ascii="Wingdings" w:hAnsi="Wingdings" w:hint="default"/>
      </w:rPr>
    </w:lvl>
    <w:lvl w:ilvl="3" w:tplc="B3CC28A6">
      <w:start w:val="1"/>
      <w:numFmt w:val="bullet"/>
      <w:lvlText w:val=""/>
      <w:lvlJc w:val="left"/>
      <w:pPr>
        <w:ind w:left="2880" w:hanging="360"/>
      </w:pPr>
      <w:rPr>
        <w:rFonts w:ascii="Symbol" w:hAnsi="Symbol" w:hint="default"/>
      </w:rPr>
    </w:lvl>
    <w:lvl w:ilvl="4" w:tplc="F6B29B76">
      <w:start w:val="1"/>
      <w:numFmt w:val="bullet"/>
      <w:lvlText w:val="o"/>
      <w:lvlJc w:val="left"/>
      <w:pPr>
        <w:ind w:left="3600" w:hanging="360"/>
      </w:pPr>
      <w:rPr>
        <w:rFonts w:ascii="Courier New" w:hAnsi="Courier New" w:cs="Courier New" w:hint="default"/>
      </w:rPr>
    </w:lvl>
    <w:lvl w:ilvl="5" w:tplc="A5149898" w:tentative="1">
      <w:start w:val="1"/>
      <w:numFmt w:val="bullet"/>
      <w:lvlText w:val=""/>
      <w:lvlJc w:val="left"/>
      <w:pPr>
        <w:ind w:left="4320" w:hanging="360"/>
      </w:pPr>
      <w:rPr>
        <w:rFonts w:ascii="Wingdings" w:hAnsi="Wingdings" w:hint="default"/>
      </w:rPr>
    </w:lvl>
    <w:lvl w:ilvl="6" w:tplc="8868613E" w:tentative="1">
      <w:start w:val="1"/>
      <w:numFmt w:val="bullet"/>
      <w:lvlText w:val=""/>
      <w:lvlJc w:val="left"/>
      <w:pPr>
        <w:ind w:left="5040" w:hanging="360"/>
      </w:pPr>
      <w:rPr>
        <w:rFonts w:ascii="Symbol" w:hAnsi="Symbol" w:hint="default"/>
      </w:rPr>
    </w:lvl>
    <w:lvl w:ilvl="7" w:tplc="DAF20808" w:tentative="1">
      <w:start w:val="1"/>
      <w:numFmt w:val="bullet"/>
      <w:lvlText w:val="o"/>
      <w:lvlJc w:val="left"/>
      <w:pPr>
        <w:ind w:left="5760" w:hanging="360"/>
      </w:pPr>
      <w:rPr>
        <w:rFonts w:ascii="Courier New" w:hAnsi="Courier New" w:cs="Courier New" w:hint="default"/>
      </w:rPr>
    </w:lvl>
    <w:lvl w:ilvl="8" w:tplc="6E58C03A" w:tentative="1">
      <w:start w:val="1"/>
      <w:numFmt w:val="bullet"/>
      <w:lvlText w:val=""/>
      <w:lvlJc w:val="left"/>
      <w:pPr>
        <w:ind w:left="6480" w:hanging="360"/>
      </w:pPr>
      <w:rPr>
        <w:rFonts w:ascii="Wingdings" w:hAnsi="Wingdings" w:hint="default"/>
      </w:rPr>
    </w:lvl>
  </w:abstractNum>
  <w:abstractNum w:abstractNumId="1" w15:restartNumberingAfterBreak="0">
    <w:nsid w:val="03F620B0"/>
    <w:multiLevelType w:val="hybridMultilevel"/>
    <w:tmpl w:val="842856F4"/>
    <w:lvl w:ilvl="0" w:tplc="11B23994">
      <w:start w:val="1"/>
      <w:numFmt w:val="bullet"/>
      <w:lvlText w:val=""/>
      <w:lvlJc w:val="left"/>
      <w:pPr>
        <w:ind w:left="720" w:hanging="360"/>
      </w:pPr>
      <w:rPr>
        <w:rFonts w:ascii="Symbol" w:hAnsi="Symbol" w:hint="default"/>
      </w:rPr>
    </w:lvl>
    <w:lvl w:ilvl="1" w:tplc="2C9820FE" w:tentative="1">
      <w:start w:val="1"/>
      <w:numFmt w:val="bullet"/>
      <w:lvlText w:val="o"/>
      <w:lvlJc w:val="left"/>
      <w:pPr>
        <w:ind w:left="1440" w:hanging="360"/>
      </w:pPr>
      <w:rPr>
        <w:rFonts w:ascii="Courier New" w:hAnsi="Courier New" w:cs="Courier New" w:hint="default"/>
      </w:rPr>
    </w:lvl>
    <w:lvl w:ilvl="2" w:tplc="130ACCF8" w:tentative="1">
      <w:start w:val="1"/>
      <w:numFmt w:val="bullet"/>
      <w:lvlText w:val=""/>
      <w:lvlJc w:val="left"/>
      <w:pPr>
        <w:ind w:left="2160" w:hanging="360"/>
      </w:pPr>
      <w:rPr>
        <w:rFonts w:ascii="Wingdings" w:hAnsi="Wingdings" w:hint="default"/>
      </w:rPr>
    </w:lvl>
    <w:lvl w:ilvl="3" w:tplc="036814D6" w:tentative="1">
      <w:start w:val="1"/>
      <w:numFmt w:val="bullet"/>
      <w:lvlText w:val=""/>
      <w:lvlJc w:val="left"/>
      <w:pPr>
        <w:ind w:left="2880" w:hanging="360"/>
      </w:pPr>
      <w:rPr>
        <w:rFonts w:ascii="Symbol" w:hAnsi="Symbol" w:hint="default"/>
      </w:rPr>
    </w:lvl>
    <w:lvl w:ilvl="4" w:tplc="9A4610DE" w:tentative="1">
      <w:start w:val="1"/>
      <w:numFmt w:val="bullet"/>
      <w:lvlText w:val="o"/>
      <w:lvlJc w:val="left"/>
      <w:pPr>
        <w:ind w:left="3600" w:hanging="360"/>
      </w:pPr>
      <w:rPr>
        <w:rFonts w:ascii="Courier New" w:hAnsi="Courier New" w:cs="Courier New" w:hint="default"/>
      </w:rPr>
    </w:lvl>
    <w:lvl w:ilvl="5" w:tplc="7AACAC9C" w:tentative="1">
      <w:start w:val="1"/>
      <w:numFmt w:val="bullet"/>
      <w:lvlText w:val=""/>
      <w:lvlJc w:val="left"/>
      <w:pPr>
        <w:ind w:left="4320" w:hanging="360"/>
      </w:pPr>
      <w:rPr>
        <w:rFonts w:ascii="Wingdings" w:hAnsi="Wingdings" w:hint="default"/>
      </w:rPr>
    </w:lvl>
    <w:lvl w:ilvl="6" w:tplc="5552882E" w:tentative="1">
      <w:start w:val="1"/>
      <w:numFmt w:val="bullet"/>
      <w:lvlText w:val=""/>
      <w:lvlJc w:val="left"/>
      <w:pPr>
        <w:ind w:left="5040" w:hanging="360"/>
      </w:pPr>
      <w:rPr>
        <w:rFonts w:ascii="Symbol" w:hAnsi="Symbol" w:hint="default"/>
      </w:rPr>
    </w:lvl>
    <w:lvl w:ilvl="7" w:tplc="D558251C" w:tentative="1">
      <w:start w:val="1"/>
      <w:numFmt w:val="bullet"/>
      <w:lvlText w:val="o"/>
      <w:lvlJc w:val="left"/>
      <w:pPr>
        <w:ind w:left="5760" w:hanging="360"/>
      </w:pPr>
      <w:rPr>
        <w:rFonts w:ascii="Courier New" w:hAnsi="Courier New" w:cs="Courier New" w:hint="default"/>
      </w:rPr>
    </w:lvl>
    <w:lvl w:ilvl="8" w:tplc="E9367508" w:tentative="1">
      <w:start w:val="1"/>
      <w:numFmt w:val="bullet"/>
      <w:lvlText w:val=""/>
      <w:lvlJc w:val="left"/>
      <w:pPr>
        <w:ind w:left="6480" w:hanging="360"/>
      </w:pPr>
      <w:rPr>
        <w:rFonts w:ascii="Wingdings" w:hAnsi="Wingdings" w:hint="default"/>
      </w:rPr>
    </w:lvl>
  </w:abstractNum>
  <w:abstractNum w:abstractNumId="2" w15:restartNumberingAfterBreak="0">
    <w:nsid w:val="04461003"/>
    <w:multiLevelType w:val="hybridMultilevel"/>
    <w:tmpl w:val="7BA03F06"/>
    <w:lvl w:ilvl="0" w:tplc="0EAC4438">
      <w:start w:val="1"/>
      <w:numFmt w:val="bullet"/>
      <w:lvlText w:val=""/>
      <w:lvlJc w:val="left"/>
      <w:pPr>
        <w:ind w:left="720" w:hanging="360"/>
      </w:pPr>
      <w:rPr>
        <w:rFonts w:ascii="Symbol" w:hAnsi="Symbol" w:hint="default"/>
        <w:color w:val="FF0000"/>
      </w:rPr>
    </w:lvl>
    <w:lvl w:ilvl="1" w:tplc="8A742E70" w:tentative="1">
      <w:start w:val="1"/>
      <w:numFmt w:val="bullet"/>
      <w:lvlText w:val="o"/>
      <w:lvlJc w:val="left"/>
      <w:pPr>
        <w:ind w:left="1440" w:hanging="360"/>
      </w:pPr>
      <w:rPr>
        <w:rFonts w:ascii="Courier New" w:hAnsi="Courier New" w:cs="Courier New" w:hint="default"/>
      </w:rPr>
    </w:lvl>
    <w:lvl w:ilvl="2" w:tplc="EE9EE628" w:tentative="1">
      <w:start w:val="1"/>
      <w:numFmt w:val="bullet"/>
      <w:lvlText w:val=""/>
      <w:lvlJc w:val="left"/>
      <w:pPr>
        <w:ind w:left="2160" w:hanging="360"/>
      </w:pPr>
      <w:rPr>
        <w:rFonts w:ascii="Wingdings" w:hAnsi="Wingdings" w:hint="default"/>
      </w:rPr>
    </w:lvl>
    <w:lvl w:ilvl="3" w:tplc="36306122" w:tentative="1">
      <w:start w:val="1"/>
      <w:numFmt w:val="bullet"/>
      <w:lvlText w:val=""/>
      <w:lvlJc w:val="left"/>
      <w:pPr>
        <w:ind w:left="2880" w:hanging="360"/>
      </w:pPr>
      <w:rPr>
        <w:rFonts w:ascii="Symbol" w:hAnsi="Symbol" w:hint="default"/>
      </w:rPr>
    </w:lvl>
    <w:lvl w:ilvl="4" w:tplc="CD1C5976" w:tentative="1">
      <w:start w:val="1"/>
      <w:numFmt w:val="bullet"/>
      <w:lvlText w:val="o"/>
      <w:lvlJc w:val="left"/>
      <w:pPr>
        <w:ind w:left="3600" w:hanging="360"/>
      </w:pPr>
      <w:rPr>
        <w:rFonts w:ascii="Courier New" w:hAnsi="Courier New" w:cs="Courier New" w:hint="default"/>
      </w:rPr>
    </w:lvl>
    <w:lvl w:ilvl="5" w:tplc="9B5A71D0" w:tentative="1">
      <w:start w:val="1"/>
      <w:numFmt w:val="bullet"/>
      <w:lvlText w:val=""/>
      <w:lvlJc w:val="left"/>
      <w:pPr>
        <w:ind w:left="4320" w:hanging="360"/>
      </w:pPr>
      <w:rPr>
        <w:rFonts w:ascii="Wingdings" w:hAnsi="Wingdings" w:hint="default"/>
      </w:rPr>
    </w:lvl>
    <w:lvl w:ilvl="6" w:tplc="B67E901A" w:tentative="1">
      <w:start w:val="1"/>
      <w:numFmt w:val="bullet"/>
      <w:lvlText w:val=""/>
      <w:lvlJc w:val="left"/>
      <w:pPr>
        <w:ind w:left="5040" w:hanging="360"/>
      </w:pPr>
      <w:rPr>
        <w:rFonts w:ascii="Symbol" w:hAnsi="Symbol" w:hint="default"/>
      </w:rPr>
    </w:lvl>
    <w:lvl w:ilvl="7" w:tplc="B12423D0" w:tentative="1">
      <w:start w:val="1"/>
      <w:numFmt w:val="bullet"/>
      <w:lvlText w:val="o"/>
      <w:lvlJc w:val="left"/>
      <w:pPr>
        <w:ind w:left="5760" w:hanging="360"/>
      </w:pPr>
      <w:rPr>
        <w:rFonts w:ascii="Courier New" w:hAnsi="Courier New" w:cs="Courier New" w:hint="default"/>
      </w:rPr>
    </w:lvl>
    <w:lvl w:ilvl="8" w:tplc="63DAF6EA" w:tentative="1">
      <w:start w:val="1"/>
      <w:numFmt w:val="bullet"/>
      <w:lvlText w:val=""/>
      <w:lvlJc w:val="left"/>
      <w:pPr>
        <w:ind w:left="6480" w:hanging="360"/>
      </w:pPr>
      <w:rPr>
        <w:rFonts w:ascii="Wingdings" w:hAnsi="Wingdings" w:hint="default"/>
      </w:rPr>
    </w:lvl>
  </w:abstractNum>
  <w:abstractNum w:abstractNumId="3" w15:restartNumberingAfterBreak="0">
    <w:nsid w:val="049F6AD6"/>
    <w:multiLevelType w:val="hybridMultilevel"/>
    <w:tmpl w:val="A03EF0B4"/>
    <w:lvl w:ilvl="0" w:tplc="D946EA8E">
      <w:start w:val="1"/>
      <w:numFmt w:val="bullet"/>
      <w:lvlText w:val=""/>
      <w:lvlJc w:val="left"/>
      <w:pPr>
        <w:ind w:left="720" w:hanging="360"/>
      </w:pPr>
      <w:rPr>
        <w:rFonts w:ascii="Symbol" w:hAnsi="Symbol" w:hint="default"/>
      </w:rPr>
    </w:lvl>
    <w:lvl w:ilvl="1" w:tplc="FF02A726" w:tentative="1">
      <w:start w:val="1"/>
      <w:numFmt w:val="bullet"/>
      <w:lvlText w:val="o"/>
      <w:lvlJc w:val="left"/>
      <w:pPr>
        <w:ind w:left="1440" w:hanging="360"/>
      </w:pPr>
      <w:rPr>
        <w:rFonts w:ascii="Courier New" w:hAnsi="Courier New" w:cs="Courier New" w:hint="default"/>
      </w:rPr>
    </w:lvl>
    <w:lvl w:ilvl="2" w:tplc="C568AF78" w:tentative="1">
      <w:start w:val="1"/>
      <w:numFmt w:val="bullet"/>
      <w:lvlText w:val=""/>
      <w:lvlJc w:val="left"/>
      <w:pPr>
        <w:ind w:left="2160" w:hanging="360"/>
      </w:pPr>
      <w:rPr>
        <w:rFonts w:ascii="Wingdings" w:hAnsi="Wingdings" w:hint="default"/>
      </w:rPr>
    </w:lvl>
    <w:lvl w:ilvl="3" w:tplc="31BA1F2C" w:tentative="1">
      <w:start w:val="1"/>
      <w:numFmt w:val="bullet"/>
      <w:lvlText w:val=""/>
      <w:lvlJc w:val="left"/>
      <w:pPr>
        <w:ind w:left="2880" w:hanging="360"/>
      </w:pPr>
      <w:rPr>
        <w:rFonts w:ascii="Symbol" w:hAnsi="Symbol" w:hint="default"/>
      </w:rPr>
    </w:lvl>
    <w:lvl w:ilvl="4" w:tplc="384E64A0" w:tentative="1">
      <w:start w:val="1"/>
      <w:numFmt w:val="bullet"/>
      <w:lvlText w:val="o"/>
      <w:lvlJc w:val="left"/>
      <w:pPr>
        <w:ind w:left="3600" w:hanging="360"/>
      </w:pPr>
      <w:rPr>
        <w:rFonts w:ascii="Courier New" w:hAnsi="Courier New" w:cs="Courier New" w:hint="default"/>
      </w:rPr>
    </w:lvl>
    <w:lvl w:ilvl="5" w:tplc="E4AC3C3A" w:tentative="1">
      <w:start w:val="1"/>
      <w:numFmt w:val="bullet"/>
      <w:lvlText w:val=""/>
      <w:lvlJc w:val="left"/>
      <w:pPr>
        <w:ind w:left="4320" w:hanging="360"/>
      </w:pPr>
      <w:rPr>
        <w:rFonts w:ascii="Wingdings" w:hAnsi="Wingdings" w:hint="default"/>
      </w:rPr>
    </w:lvl>
    <w:lvl w:ilvl="6" w:tplc="DBC488E4" w:tentative="1">
      <w:start w:val="1"/>
      <w:numFmt w:val="bullet"/>
      <w:lvlText w:val=""/>
      <w:lvlJc w:val="left"/>
      <w:pPr>
        <w:ind w:left="5040" w:hanging="360"/>
      </w:pPr>
      <w:rPr>
        <w:rFonts w:ascii="Symbol" w:hAnsi="Symbol" w:hint="default"/>
      </w:rPr>
    </w:lvl>
    <w:lvl w:ilvl="7" w:tplc="F54C11AA" w:tentative="1">
      <w:start w:val="1"/>
      <w:numFmt w:val="bullet"/>
      <w:lvlText w:val="o"/>
      <w:lvlJc w:val="left"/>
      <w:pPr>
        <w:ind w:left="5760" w:hanging="360"/>
      </w:pPr>
      <w:rPr>
        <w:rFonts w:ascii="Courier New" w:hAnsi="Courier New" w:cs="Courier New" w:hint="default"/>
      </w:rPr>
    </w:lvl>
    <w:lvl w:ilvl="8" w:tplc="2A4E4E26" w:tentative="1">
      <w:start w:val="1"/>
      <w:numFmt w:val="bullet"/>
      <w:lvlText w:val=""/>
      <w:lvlJc w:val="left"/>
      <w:pPr>
        <w:ind w:left="6480" w:hanging="360"/>
      </w:pPr>
      <w:rPr>
        <w:rFonts w:ascii="Wingdings" w:hAnsi="Wingdings" w:hint="default"/>
      </w:rPr>
    </w:lvl>
  </w:abstractNum>
  <w:abstractNum w:abstractNumId="4" w15:restartNumberingAfterBreak="0">
    <w:nsid w:val="08111800"/>
    <w:multiLevelType w:val="hybridMultilevel"/>
    <w:tmpl w:val="AA00312E"/>
    <w:lvl w:ilvl="0" w:tplc="925A06A2">
      <w:start w:val="1"/>
      <w:numFmt w:val="decimal"/>
      <w:lvlText w:val="(%1)"/>
      <w:lvlJc w:val="left"/>
      <w:pPr>
        <w:ind w:left="720" w:hanging="360"/>
      </w:pPr>
    </w:lvl>
    <w:lvl w:ilvl="1" w:tplc="EFE2382C">
      <w:start w:val="1"/>
      <w:numFmt w:val="lowerLetter"/>
      <w:lvlText w:val="%2."/>
      <w:lvlJc w:val="left"/>
      <w:pPr>
        <w:ind w:left="1440" w:hanging="360"/>
      </w:pPr>
    </w:lvl>
    <w:lvl w:ilvl="2" w:tplc="661E1CEA">
      <w:start w:val="1"/>
      <w:numFmt w:val="lowerRoman"/>
      <w:lvlText w:val="%3."/>
      <w:lvlJc w:val="right"/>
      <w:pPr>
        <w:ind w:left="2160" w:hanging="180"/>
      </w:pPr>
    </w:lvl>
    <w:lvl w:ilvl="3" w:tplc="C62653B2">
      <w:start w:val="1"/>
      <w:numFmt w:val="decimal"/>
      <w:lvlText w:val="%4."/>
      <w:lvlJc w:val="left"/>
      <w:pPr>
        <w:ind w:left="2880" w:hanging="360"/>
      </w:pPr>
    </w:lvl>
    <w:lvl w:ilvl="4" w:tplc="3DDA2280">
      <w:start w:val="1"/>
      <w:numFmt w:val="lowerLetter"/>
      <w:lvlText w:val="%5."/>
      <w:lvlJc w:val="left"/>
      <w:pPr>
        <w:ind w:left="3600" w:hanging="360"/>
      </w:pPr>
    </w:lvl>
    <w:lvl w:ilvl="5" w:tplc="1392201E">
      <w:start w:val="1"/>
      <w:numFmt w:val="lowerRoman"/>
      <w:lvlText w:val="%6."/>
      <w:lvlJc w:val="right"/>
      <w:pPr>
        <w:ind w:left="4320" w:hanging="180"/>
      </w:pPr>
    </w:lvl>
    <w:lvl w:ilvl="6" w:tplc="9BD6F9DA">
      <w:start w:val="1"/>
      <w:numFmt w:val="decimal"/>
      <w:lvlText w:val="%7."/>
      <w:lvlJc w:val="left"/>
      <w:pPr>
        <w:ind w:left="5040" w:hanging="360"/>
      </w:pPr>
    </w:lvl>
    <w:lvl w:ilvl="7" w:tplc="CC22A7B2">
      <w:start w:val="1"/>
      <w:numFmt w:val="lowerLetter"/>
      <w:lvlText w:val="%8."/>
      <w:lvlJc w:val="left"/>
      <w:pPr>
        <w:ind w:left="5760" w:hanging="360"/>
      </w:pPr>
    </w:lvl>
    <w:lvl w:ilvl="8" w:tplc="04860110">
      <w:start w:val="1"/>
      <w:numFmt w:val="lowerRoman"/>
      <w:lvlText w:val="%9."/>
      <w:lvlJc w:val="right"/>
      <w:pPr>
        <w:ind w:left="6480" w:hanging="180"/>
      </w:pPr>
    </w:lvl>
  </w:abstractNum>
  <w:abstractNum w:abstractNumId="5" w15:restartNumberingAfterBreak="0">
    <w:nsid w:val="096E66A0"/>
    <w:multiLevelType w:val="hybridMultilevel"/>
    <w:tmpl w:val="5210B182"/>
    <w:lvl w:ilvl="0" w:tplc="B284EFE6">
      <w:start w:val="1"/>
      <w:numFmt w:val="decimal"/>
      <w:lvlText w:val="%1)"/>
      <w:lvlJc w:val="left"/>
      <w:pPr>
        <w:ind w:left="720" w:hanging="360"/>
      </w:pPr>
    </w:lvl>
    <w:lvl w:ilvl="1" w:tplc="DA00C614">
      <w:start w:val="1"/>
      <w:numFmt w:val="lowerLetter"/>
      <w:lvlText w:val="%2."/>
      <w:lvlJc w:val="left"/>
      <w:pPr>
        <w:ind w:left="1800" w:hanging="360"/>
      </w:pPr>
    </w:lvl>
    <w:lvl w:ilvl="2" w:tplc="715A2838">
      <w:start w:val="1"/>
      <w:numFmt w:val="lowerRoman"/>
      <w:lvlText w:val="%3."/>
      <w:lvlJc w:val="right"/>
      <w:pPr>
        <w:ind w:left="2340" w:hanging="360"/>
      </w:pPr>
    </w:lvl>
    <w:lvl w:ilvl="3" w:tplc="3F7CF594">
      <w:start w:val="1"/>
      <w:numFmt w:val="decimal"/>
      <w:lvlText w:val="%4)"/>
      <w:lvlJc w:val="left"/>
      <w:pPr>
        <w:ind w:left="720" w:hanging="360"/>
      </w:pPr>
    </w:lvl>
    <w:lvl w:ilvl="4" w:tplc="C354F70E">
      <w:start w:val="1"/>
      <w:numFmt w:val="decimal"/>
      <w:lvlText w:val="%5)"/>
      <w:lvlJc w:val="left"/>
      <w:pPr>
        <w:ind w:left="720" w:hanging="360"/>
      </w:pPr>
    </w:lvl>
    <w:lvl w:ilvl="5" w:tplc="684CA420">
      <w:start w:val="1"/>
      <w:numFmt w:val="decimal"/>
      <w:lvlText w:val="%6)"/>
      <w:lvlJc w:val="left"/>
      <w:pPr>
        <w:ind w:left="720" w:hanging="360"/>
      </w:pPr>
    </w:lvl>
    <w:lvl w:ilvl="6" w:tplc="017EC1C4">
      <w:start w:val="1"/>
      <w:numFmt w:val="decimal"/>
      <w:lvlText w:val="%7)"/>
      <w:lvlJc w:val="left"/>
      <w:pPr>
        <w:ind w:left="720" w:hanging="360"/>
      </w:pPr>
    </w:lvl>
    <w:lvl w:ilvl="7" w:tplc="2F401E34">
      <w:start w:val="1"/>
      <w:numFmt w:val="decimal"/>
      <w:lvlText w:val="%8)"/>
      <w:lvlJc w:val="left"/>
      <w:pPr>
        <w:ind w:left="720" w:hanging="360"/>
      </w:pPr>
    </w:lvl>
    <w:lvl w:ilvl="8" w:tplc="FDDC7854">
      <w:start w:val="1"/>
      <w:numFmt w:val="decimal"/>
      <w:lvlText w:val="%9)"/>
      <w:lvlJc w:val="left"/>
      <w:pPr>
        <w:ind w:left="720" w:hanging="360"/>
      </w:pPr>
    </w:lvl>
  </w:abstractNum>
  <w:abstractNum w:abstractNumId="6" w15:restartNumberingAfterBreak="0">
    <w:nsid w:val="0DE77E3A"/>
    <w:multiLevelType w:val="hybridMultilevel"/>
    <w:tmpl w:val="9B6E5802"/>
    <w:lvl w:ilvl="0" w:tplc="A962AF68">
      <w:start w:val="1"/>
      <w:numFmt w:val="bullet"/>
      <w:lvlText w:val=""/>
      <w:lvlJc w:val="left"/>
      <w:pPr>
        <w:ind w:left="720" w:hanging="360"/>
      </w:pPr>
      <w:rPr>
        <w:rFonts w:ascii="Symbol" w:hAnsi="Symbol" w:hint="default"/>
      </w:rPr>
    </w:lvl>
    <w:lvl w:ilvl="1" w:tplc="98FA263C" w:tentative="1">
      <w:start w:val="1"/>
      <w:numFmt w:val="bullet"/>
      <w:lvlText w:val="o"/>
      <w:lvlJc w:val="left"/>
      <w:pPr>
        <w:ind w:left="1440" w:hanging="360"/>
      </w:pPr>
      <w:rPr>
        <w:rFonts w:ascii="Courier New" w:hAnsi="Courier New" w:cs="Courier New" w:hint="default"/>
      </w:rPr>
    </w:lvl>
    <w:lvl w:ilvl="2" w:tplc="2000220A" w:tentative="1">
      <w:start w:val="1"/>
      <w:numFmt w:val="bullet"/>
      <w:lvlText w:val=""/>
      <w:lvlJc w:val="left"/>
      <w:pPr>
        <w:ind w:left="2160" w:hanging="360"/>
      </w:pPr>
      <w:rPr>
        <w:rFonts w:ascii="Wingdings" w:hAnsi="Wingdings" w:hint="default"/>
      </w:rPr>
    </w:lvl>
    <w:lvl w:ilvl="3" w:tplc="1AD4AB8A" w:tentative="1">
      <w:start w:val="1"/>
      <w:numFmt w:val="bullet"/>
      <w:lvlText w:val=""/>
      <w:lvlJc w:val="left"/>
      <w:pPr>
        <w:ind w:left="2880" w:hanging="360"/>
      </w:pPr>
      <w:rPr>
        <w:rFonts w:ascii="Symbol" w:hAnsi="Symbol" w:hint="default"/>
      </w:rPr>
    </w:lvl>
    <w:lvl w:ilvl="4" w:tplc="79C62CD8" w:tentative="1">
      <w:start w:val="1"/>
      <w:numFmt w:val="bullet"/>
      <w:lvlText w:val="o"/>
      <w:lvlJc w:val="left"/>
      <w:pPr>
        <w:ind w:left="3600" w:hanging="360"/>
      </w:pPr>
      <w:rPr>
        <w:rFonts w:ascii="Courier New" w:hAnsi="Courier New" w:cs="Courier New" w:hint="default"/>
      </w:rPr>
    </w:lvl>
    <w:lvl w:ilvl="5" w:tplc="E93638A0" w:tentative="1">
      <w:start w:val="1"/>
      <w:numFmt w:val="bullet"/>
      <w:lvlText w:val=""/>
      <w:lvlJc w:val="left"/>
      <w:pPr>
        <w:ind w:left="4320" w:hanging="360"/>
      </w:pPr>
      <w:rPr>
        <w:rFonts w:ascii="Wingdings" w:hAnsi="Wingdings" w:hint="default"/>
      </w:rPr>
    </w:lvl>
    <w:lvl w:ilvl="6" w:tplc="B9E2C8E8" w:tentative="1">
      <w:start w:val="1"/>
      <w:numFmt w:val="bullet"/>
      <w:lvlText w:val=""/>
      <w:lvlJc w:val="left"/>
      <w:pPr>
        <w:ind w:left="5040" w:hanging="360"/>
      </w:pPr>
      <w:rPr>
        <w:rFonts w:ascii="Symbol" w:hAnsi="Symbol" w:hint="default"/>
      </w:rPr>
    </w:lvl>
    <w:lvl w:ilvl="7" w:tplc="E0D01ECC" w:tentative="1">
      <w:start w:val="1"/>
      <w:numFmt w:val="bullet"/>
      <w:lvlText w:val="o"/>
      <w:lvlJc w:val="left"/>
      <w:pPr>
        <w:ind w:left="5760" w:hanging="360"/>
      </w:pPr>
      <w:rPr>
        <w:rFonts w:ascii="Courier New" w:hAnsi="Courier New" w:cs="Courier New" w:hint="default"/>
      </w:rPr>
    </w:lvl>
    <w:lvl w:ilvl="8" w:tplc="C83AF3D8" w:tentative="1">
      <w:start w:val="1"/>
      <w:numFmt w:val="bullet"/>
      <w:lvlText w:val=""/>
      <w:lvlJc w:val="left"/>
      <w:pPr>
        <w:ind w:left="6480" w:hanging="360"/>
      </w:pPr>
      <w:rPr>
        <w:rFonts w:ascii="Wingdings" w:hAnsi="Wingdings" w:hint="default"/>
      </w:rPr>
    </w:lvl>
  </w:abstractNum>
  <w:abstractNum w:abstractNumId="7" w15:restartNumberingAfterBreak="0">
    <w:nsid w:val="116B7970"/>
    <w:multiLevelType w:val="hybridMultilevel"/>
    <w:tmpl w:val="246CCFEA"/>
    <w:lvl w:ilvl="0" w:tplc="EF845970">
      <w:start w:val="1"/>
      <w:numFmt w:val="bullet"/>
      <w:lvlText w:val=""/>
      <w:lvlJc w:val="left"/>
      <w:pPr>
        <w:ind w:left="720" w:hanging="360"/>
      </w:pPr>
      <w:rPr>
        <w:rFonts w:ascii="Symbol" w:hAnsi="Symbol" w:hint="default"/>
      </w:rPr>
    </w:lvl>
    <w:lvl w:ilvl="1" w:tplc="B42CA4C0">
      <w:start w:val="1"/>
      <w:numFmt w:val="bullet"/>
      <w:lvlText w:val="o"/>
      <w:lvlJc w:val="left"/>
      <w:pPr>
        <w:ind w:left="1440" w:hanging="360"/>
      </w:pPr>
      <w:rPr>
        <w:rFonts w:ascii="Courier New" w:hAnsi="Courier New" w:cs="Courier New" w:hint="default"/>
      </w:rPr>
    </w:lvl>
    <w:lvl w:ilvl="2" w:tplc="C3F4E170">
      <w:start w:val="1"/>
      <w:numFmt w:val="bullet"/>
      <w:lvlText w:val=""/>
      <w:lvlJc w:val="left"/>
      <w:pPr>
        <w:ind w:left="2160" w:hanging="360"/>
      </w:pPr>
      <w:rPr>
        <w:rFonts w:ascii="Wingdings" w:hAnsi="Wingdings" w:hint="default"/>
      </w:rPr>
    </w:lvl>
    <w:lvl w:ilvl="3" w:tplc="2946E732" w:tentative="1">
      <w:start w:val="1"/>
      <w:numFmt w:val="bullet"/>
      <w:lvlText w:val=""/>
      <w:lvlJc w:val="left"/>
      <w:pPr>
        <w:ind w:left="2880" w:hanging="360"/>
      </w:pPr>
      <w:rPr>
        <w:rFonts w:ascii="Symbol" w:hAnsi="Symbol" w:hint="default"/>
      </w:rPr>
    </w:lvl>
    <w:lvl w:ilvl="4" w:tplc="11F89F46" w:tentative="1">
      <w:start w:val="1"/>
      <w:numFmt w:val="bullet"/>
      <w:lvlText w:val="o"/>
      <w:lvlJc w:val="left"/>
      <w:pPr>
        <w:ind w:left="3600" w:hanging="360"/>
      </w:pPr>
      <w:rPr>
        <w:rFonts w:ascii="Courier New" w:hAnsi="Courier New" w:cs="Courier New" w:hint="default"/>
      </w:rPr>
    </w:lvl>
    <w:lvl w:ilvl="5" w:tplc="C49E5CC6" w:tentative="1">
      <w:start w:val="1"/>
      <w:numFmt w:val="bullet"/>
      <w:lvlText w:val=""/>
      <w:lvlJc w:val="left"/>
      <w:pPr>
        <w:ind w:left="4320" w:hanging="360"/>
      </w:pPr>
      <w:rPr>
        <w:rFonts w:ascii="Wingdings" w:hAnsi="Wingdings" w:hint="default"/>
      </w:rPr>
    </w:lvl>
    <w:lvl w:ilvl="6" w:tplc="B6128310" w:tentative="1">
      <w:start w:val="1"/>
      <w:numFmt w:val="bullet"/>
      <w:lvlText w:val=""/>
      <w:lvlJc w:val="left"/>
      <w:pPr>
        <w:ind w:left="5040" w:hanging="360"/>
      </w:pPr>
      <w:rPr>
        <w:rFonts w:ascii="Symbol" w:hAnsi="Symbol" w:hint="default"/>
      </w:rPr>
    </w:lvl>
    <w:lvl w:ilvl="7" w:tplc="88023754" w:tentative="1">
      <w:start w:val="1"/>
      <w:numFmt w:val="bullet"/>
      <w:lvlText w:val="o"/>
      <w:lvlJc w:val="left"/>
      <w:pPr>
        <w:ind w:left="5760" w:hanging="360"/>
      </w:pPr>
      <w:rPr>
        <w:rFonts w:ascii="Courier New" w:hAnsi="Courier New" w:cs="Courier New" w:hint="default"/>
      </w:rPr>
    </w:lvl>
    <w:lvl w:ilvl="8" w:tplc="EC2011C2" w:tentative="1">
      <w:start w:val="1"/>
      <w:numFmt w:val="bullet"/>
      <w:lvlText w:val=""/>
      <w:lvlJc w:val="left"/>
      <w:pPr>
        <w:ind w:left="6480" w:hanging="360"/>
      </w:pPr>
      <w:rPr>
        <w:rFonts w:ascii="Wingdings" w:hAnsi="Wingdings" w:hint="default"/>
      </w:rPr>
    </w:lvl>
  </w:abstractNum>
  <w:abstractNum w:abstractNumId="8" w15:restartNumberingAfterBreak="0">
    <w:nsid w:val="13387400"/>
    <w:multiLevelType w:val="multilevel"/>
    <w:tmpl w:val="D3E4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626FC5"/>
    <w:multiLevelType w:val="hybridMultilevel"/>
    <w:tmpl w:val="7E30728A"/>
    <w:lvl w:ilvl="0" w:tplc="ADFE599C">
      <w:start w:val="1"/>
      <w:numFmt w:val="decimal"/>
      <w:lvlText w:val="%1)"/>
      <w:lvlJc w:val="left"/>
      <w:pPr>
        <w:ind w:left="720" w:hanging="360"/>
      </w:pPr>
    </w:lvl>
    <w:lvl w:ilvl="1" w:tplc="236EAF62">
      <w:start w:val="1"/>
      <w:numFmt w:val="lowerLetter"/>
      <w:lvlText w:val="%2."/>
      <w:lvlJc w:val="left"/>
      <w:pPr>
        <w:ind w:left="1800" w:hanging="360"/>
      </w:pPr>
    </w:lvl>
    <w:lvl w:ilvl="2" w:tplc="DBAE5152">
      <w:start w:val="1"/>
      <w:numFmt w:val="lowerRoman"/>
      <w:lvlText w:val="%3."/>
      <w:lvlJc w:val="right"/>
      <w:pPr>
        <w:ind w:left="2340" w:hanging="360"/>
      </w:pPr>
    </w:lvl>
    <w:lvl w:ilvl="3" w:tplc="4D3ED044">
      <w:start w:val="1"/>
      <w:numFmt w:val="decimal"/>
      <w:lvlText w:val="%4)"/>
      <w:lvlJc w:val="left"/>
      <w:pPr>
        <w:ind w:left="720" w:hanging="360"/>
      </w:pPr>
    </w:lvl>
    <w:lvl w:ilvl="4" w:tplc="6714E742">
      <w:start w:val="1"/>
      <w:numFmt w:val="decimal"/>
      <w:lvlText w:val="%5)"/>
      <w:lvlJc w:val="left"/>
      <w:pPr>
        <w:ind w:left="720" w:hanging="360"/>
      </w:pPr>
    </w:lvl>
    <w:lvl w:ilvl="5" w:tplc="50FA113A">
      <w:start w:val="1"/>
      <w:numFmt w:val="decimal"/>
      <w:lvlText w:val="%6)"/>
      <w:lvlJc w:val="left"/>
      <w:pPr>
        <w:ind w:left="720" w:hanging="360"/>
      </w:pPr>
    </w:lvl>
    <w:lvl w:ilvl="6" w:tplc="47BC65F8">
      <w:start w:val="1"/>
      <w:numFmt w:val="decimal"/>
      <w:lvlText w:val="%7)"/>
      <w:lvlJc w:val="left"/>
      <w:pPr>
        <w:ind w:left="720" w:hanging="360"/>
      </w:pPr>
    </w:lvl>
    <w:lvl w:ilvl="7" w:tplc="55F2787C">
      <w:start w:val="1"/>
      <w:numFmt w:val="decimal"/>
      <w:lvlText w:val="%8)"/>
      <w:lvlJc w:val="left"/>
      <w:pPr>
        <w:ind w:left="720" w:hanging="360"/>
      </w:pPr>
    </w:lvl>
    <w:lvl w:ilvl="8" w:tplc="B4EEA9BA">
      <w:start w:val="1"/>
      <w:numFmt w:val="decimal"/>
      <w:lvlText w:val="%9)"/>
      <w:lvlJc w:val="left"/>
      <w:pPr>
        <w:ind w:left="720" w:hanging="360"/>
      </w:pPr>
    </w:lvl>
  </w:abstractNum>
  <w:abstractNum w:abstractNumId="10" w15:restartNumberingAfterBreak="0">
    <w:nsid w:val="16777628"/>
    <w:multiLevelType w:val="multilevel"/>
    <w:tmpl w:val="7946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2601B1"/>
    <w:multiLevelType w:val="hybridMultilevel"/>
    <w:tmpl w:val="47CE3DAE"/>
    <w:lvl w:ilvl="0" w:tplc="800CF03A">
      <w:start w:val="1"/>
      <w:numFmt w:val="bullet"/>
      <w:lvlText w:val=""/>
      <w:lvlJc w:val="left"/>
      <w:pPr>
        <w:ind w:left="2160" w:hanging="360"/>
      </w:pPr>
      <w:rPr>
        <w:rFonts w:ascii="Symbol" w:hAnsi="Symbol" w:hint="default"/>
      </w:rPr>
    </w:lvl>
    <w:lvl w:ilvl="1" w:tplc="77AECDC6">
      <w:start w:val="1"/>
      <w:numFmt w:val="bullet"/>
      <w:lvlText w:val="o"/>
      <w:lvlJc w:val="left"/>
      <w:pPr>
        <w:ind w:left="2880" w:hanging="360"/>
      </w:pPr>
      <w:rPr>
        <w:rFonts w:ascii="Courier New" w:hAnsi="Courier New" w:cs="Courier New" w:hint="default"/>
      </w:rPr>
    </w:lvl>
    <w:lvl w:ilvl="2" w:tplc="B0928612" w:tentative="1">
      <w:start w:val="1"/>
      <w:numFmt w:val="bullet"/>
      <w:lvlText w:val=""/>
      <w:lvlJc w:val="left"/>
      <w:pPr>
        <w:ind w:left="3600" w:hanging="360"/>
      </w:pPr>
      <w:rPr>
        <w:rFonts w:ascii="Wingdings" w:hAnsi="Wingdings" w:hint="default"/>
      </w:rPr>
    </w:lvl>
    <w:lvl w:ilvl="3" w:tplc="E0441080" w:tentative="1">
      <w:start w:val="1"/>
      <w:numFmt w:val="bullet"/>
      <w:lvlText w:val=""/>
      <w:lvlJc w:val="left"/>
      <w:pPr>
        <w:ind w:left="4320" w:hanging="360"/>
      </w:pPr>
      <w:rPr>
        <w:rFonts w:ascii="Symbol" w:hAnsi="Symbol" w:hint="default"/>
      </w:rPr>
    </w:lvl>
    <w:lvl w:ilvl="4" w:tplc="8528F7B6" w:tentative="1">
      <w:start w:val="1"/>
      <w:numFmt w:val="bullet"/>
      <w:lvlText w:val="o"/>
      <w:lvlJc w:val="left"/>
      <w:pPr>
        <w:ind w:left="5040" w:hanging="360"/>
      </w:pPr>
      <w:rPr>
        <w:rFonts w:ascii="Courier New" w:hAnsi="Courier New" w:cs="Courier New" w:hint="default"/>
      </w:rPr>
    </w:lvl>
    <w:lvl w:ilvl="5" w:tplc="C1FA472E" w:tentative="1">
      <w:start w:val="1"/>
      <w:numFmt w:val="bullet"/>
      <w:lvlText w:val=""/>
      <w:lvlJc w:val="left"/>
      <w:pPr>
        <w:ind w:left="5760" w:hanging="360"/>
      </w:pPr>
      <w:rPr>
        <w:rFonts w:ascii="Wingdings" w:hAnsi="Wingdings" w:hint="default"/>
      </w:rPr>
    </w:lvl>
    <w:lvl w:ilvl="6" w:tplc="171CDFBA" w:tentative="1">
      <w:start w:val="1"/>
      <w:numFmt w:val="bullet"/>
      <w:lvlText w:val=""/>
      <w:lvlJc w:val="left"/>
      <w:pPr>
        <w:ind w:left="6480" w:hanging="360"/>
      </w:pPr>
      <w:rPr>
        <w:rFonts w:ascii="Symbol" w:hAnsi="Symbol" w:hint="default"/>
      </w:rPr>
    </w:lvl>
    <w:lvl w:ilvl="7" w:tplc="7DBAB952" w:tentative="1">
      <w:start w:val="1"/>
      <w:numFmt w:val="bullet"/>
      <w:lvlText w:val="o"/>
      <w:lvlJc w:val="left"/>
      <w:pPr>
        <w:ind w:left="7200" w:hanging="360"/>
      </w:pPr>
      <w:rPr>
        <w:rFonts w:ascii="Courier New" w:hAnsi="Courier New" w:cs="Courier New" w:hint="default"/>
      </w:rPr>
    </w:lvl>
    <w:lvl w:ilvl="8" w:tplc="34FAC570" w:tentative="1">
      <w:start w:val="1"/>
      <w:numFmt w:val="bullet"/>
      <w:lvlText w:val=""/>
      <w:lvlJc w:val="left"/>
      <w:pPr>
        <w:ind w:left="7920" w:hanging="360"/>
      </w:pPr>
      <w:rPr>
        <w:rFonts w:ascii="Wingdings" w:hAnsi="Wingdings" w:hint="default"/>
      </w:rPr>
    </w:lvl>
  </w:abstractNum>
  <w:abstractNum w:abstractNumId="12" w15:restartNumberingAfterBreak="0">
    <w:nsid w:val="1C5239DD"/>
    <w:multiLevelType w:val="hybridMultilevel"/>
    <w:tmpl w:val="D4486BC6"/>
    <w:lvl w:ilvl="0" w:tplc="309EA130">
      <w:start w:val="4"/>
      <w:numFmt w:val="bullet"/>
      <w:lvlText w:val="-"/>
      <w:lvlJc w:val="left"/>
      <w:pPr>
        <w:ind w:left="720" w:hanging="360"/>
      </w:pPr>
      <w:rPr>
        <w:rFonts w:ascii="Calibri" w:eastAsiaTheme="minorHAnsi" w:hAnsi="Calibri" w:cs="Calibri" w:hint="default"/>
      </w:rPr>
    </w:lvl>
    <w:lvl w:ilvl="1" w:tplc="1640F73C">
      <w:start w:val="1"/>
      <w:numFmt w:val="bullet"/>
      <w:lvlText w:val="o"/>
      <w:lvlJc w:val="left"/>
      <w:pPr>
        <w:ind w:left="1440" w:hanging="360"/>
      </w:pPr>
      <w:rPr>
        <w:rFonts w:ascii="Courier New" w:hAnsi="Courier New" w:cs="Courier New" w:hint="default"/>
      </w:rPr>
    </w:lvl>
    <w:lvl w:ilvl="2" w:tplc="6AFA7E02" w:tentative="1">
      <w:start w:val="1"/>
      <w:numFmt w:val="bullet"/>
      <w:lvlText w:val=""/>
      <w:lvlJc w:val="left"/>
      <w:pPr>
        <w:ind w:left="2160" w:hanging="360"/>
      </w:pPr>
      <w:rPr>
        <w:rFonts w:ascii="Wingdings" w:hAnsi="Wingdings" w:hint="default"/>
      </w:rPr>
    </w:lvl>
    <w:lvl w:ilvl="3" w:tplc="883A83CC" w:tentative="1">
      <w:start w:val="1"/>
      <w:numFmt w:val="bullet"/>
      <w:lvlText w:val=""/>
      <w:lvlJc w:val="left"/>
      <w:pPr>
        <w:ind w:left="2880" w:hanging="360"/>
      </w:pPr>
      <w:rPr>
        <w:rFonts w:ascii="Symbol" w:hAnsi="Symbol" w:hint="default"/>
      </w:rPr>
    </w:lvl>
    <w:lvl w:ilvl="4" w:tplc="C6ECF302" w:tentative="1">
      <w:start w:val="1"/>
      <w:numFmt w:val="bullet"/>
      <w:lvlText w:val="o"/>
      <w:lvlJc w:val="left"/>
      <w:pPr>
        <w:ind w:left="3600" w:hanging="360"/>
      </w:pPr>
      <w:rPr>
        <w:rFonts w:ascii="Courier New" w:hAnsi="Courier New" w:cs="Courier New" w:hint="default"/>
      </w:rPr>
    </w:lvl>
    <w:lvl w:ilvl="5" w:tplc="44E42DF6" w:tentative="1">
      <w:start w:val="1"/>
      <w:numFmt w:val="bullet"/>
      <w:lvlText w:val=""/>
      <w:lvlJc w:val="left"/>
      <w:pPr>
        <w:ind w:left="4320" w:hanging="360"/>
      </w:pPr>
      <w:rPr>
        <w:rFonts w:ascii="Wingdings" w:hAnsi="Wingdings" w:hint="default"/>
      </w:rPr>
    </w:lvl>
    <w:lvl w:ilvl="6" w:tplc="BCBE7EEC" w:tentative="1">
      <w:start w:val="1"/>
      <w:numFmt w:val="bullet"/>
      <w:lvlText w:val=""/>
      <w:lvlJc w:val="left"/>
      <w:pPr>
        <w:ind w:left="5040" w:hanging="360"/>
      </w:pPr>
      <w:rPr>
        <w:rFonts w:ascii="Symbol" w:hAnsi="Symbol" w:hint="default"/>
      </w:rPr>
    </w:lvl>
    <w:lvl w:ilvl="7" w:tplc="8D52EBCC" w:tentative="1">
      <w:start w:val="1"/>
      <w:numFmt w:val="bullet"/>
      <w:lvlText w:val="o"/>
      <w:lvlJc w:val="left"/>
      <w:pPr>
        <w:ind w:left="5760" w:hanging="360"/>
      </w:pPr>
      <w:rPr>
        <w:rFonts w:ascii="Courier New" w:hAnsi="Courier New" w:cs="Courier New" w:hint="default"/>
      </w:rPr>
    </w:lvl>
    <w:lvl w:ilvl="8" w:tplc="9CDAD0E0" w:tentative="1">
      <w:start w:val="1"/>
      <w:numFmt w:val="bullet"/>
      <w:lvlText w:val=""/>
      <w:lvlJc w:val="left"/>
      <w:pPr>
        <w:ind w:left="6480" w:hanging="360"/>
      </w:pPr>
      <w:rPr>
        <w:rFonts w:ascii="Wingdings" w:hAnsi="Wingdings" w:hint="default"/>
      </w:rPr>
    </w:lvl>
  </w:abstractNum>
  <w:abstractNum w:abstractNumId="13" w15:restartNumberingAfterBreak="0">
    <w:nsid w:val="1E1C5233"/>
    <w:multiLevelType w:val="hybridMultilevel"/>
    <w:tmpl w:val="E656350A"/>
    <w:lvl w:ilvl="0" w:tplc="0C1CE5B2">
      <w:start w:val="1"/>
      <w:numFmt w:val="bullet"/>
      <w:lvlText w:val=""/>
      <w:lvlJc w:val="left"/>
      <w:pPr>
        <w:ind w:left="720" w:hanging="360"/>
      </w:pPr>
      <w:rPr>
        <w:rFonts w:ascii="Symbol" w:hAnsi="Symbol" w:hint="default"/>
      </w:rPr>
    </w:lvl>
    <w:lvl w:ilvl="1" w:tplc="A09E4E62">
      <w:start w:val="1"/>
      <w:numFmt w:val="bullet"/>
      <w:lvlText w:val="o"/>
      <w:lvlJc w:val="left"/>
      <w:pPr>
        <w:ind w:left="1440" w:hanging="360"/>
      </w:pPr>
      <w:rPr>
        <w:rFonts w:ascii="Courier New" w:hAnsi="Courier New" w:cs="Courier New" w:hint="default"/>
      </w:rPr>
    </w:lvl>
    <w:lvl w:ilvl="2" w:tplc="900CC964">
      <w:start w:val="1"/>
      <w:numFmt w:val="bullet"/>
      <w:lvlText w:val=""/>
      <w:lvlJc w:val="left"/>
      <w:pPr>
        <w:ind w:left="2160" w:hanging="360"/>
      </w:pPr>
      <w:rPr>
        <w:rFonts w:ascii="Wingdings" w:hAnsi="Wingdings" w:hint="default"/>
      </w:rPr>
    </w:lvl>
    <w:lvl w:ilvl="3" w:tplc="94CA8748">
      <w:start w:val="1"/>
      <w:numFmt w:val="bullet"/>
      <w:lvlText w:val=""/>
      <w:lvlJc w:val="left"/>
      <w:pPr>
        <w:ind w:left="2880" w:hanging="360"/>
      </w:pPr>
      <w:rPr>
        <w:rFonts w:ascii="Symbol" w:hAnsi="Symbol" w:hint="default"/>
      </w:rPr>
    </w:lvl>
    <w:lvl w:ilvl="4" w:tplc="698450BC">
      <w:start w:val="1"/>
      <w:numFmt w:val="bullet"/>
      <w:lvlText w:val="o"/>
      <w:lvlJc w:val="left"/>
      <w:pPr>
        <w:ind w:left="3600" w:hanging="360"/>
      </w:pPr>
      <w:rPr>
        <w:rFonts w:ascii="Courier New" w:hAnsi="Courier New" w:cs="Courier New" w:hint="default"/>
      </w:rPr>
    </w:lvl>
    <w:lvl w:ilvl="5" w:tplc="C4FEF5E6">
      <w:start w:val="1"/>
      <w:numFmt w:val="bullet"/>
      <w:lvlText w:val=""/>
      <w:lvlJc w:val="left"/>
      <w:pPr>
        <w:ind w:left="4320" w:hanging="360"/>
      </w:pPr>
      <w:rPr>
        <w:rFonts w:ascii="Wingdings" w:hAnsi="Wingdings" w:hint="default"/>
      </w:rPr>
    </w:lvl>
    <w:lvl w:ilvl="6" w:tplc="FA566DA2">
      <w:start w:val="1"/>
      <w:numFmt w:val="bullet"/>
      <w:lvlText w:val=""/>
      <w:lvlJc w:val="left"/>
      <w:pPr>
        <w:ind w:left="5040" w:hanging="360"/>
      </w:pPr>
      <w:rPr>
        <w:rFonts w:ascii="Symbol" w:hAnsi="Symbol" w:hint="default"/>
      </w:rPr>
    </w:lvl>
    <w:lvl w:ilvl="7" w:tplc="69A20634">
      <w:start w:val="1"/>
      <w:numFmt w:val="bullet"/>
      <w:lvlText w:val="o"/>
      <w:lvlJc w:val="left"/>
      <w:pPr>
        <w:ind w:left="5760" w:hanging="360"/>
      </w:pPr>
      <w:rPr>
        <w:rFonts w:ascii="Courier New" w:hAnsi="Courier New" w:cs="Courier New" w:hint="default"/>
      </w:rPr>
    </w:lvl>
    <w:lvl w:ilvl="8" w:tplc="665E8228">
      <w:start w:val="1"/>
      <w:numFmt w:val="bullet"/>
      <w:lvlText w:val=""/>
      <w:lvlJc w:val="left"/>
      <w:pPr>
        <w:ind w:left="6480" w:hanging="360"/>
      </w:pPr>
      <w:rPr>
        <w:rFonts w:ascii="Wingdings" w:hAnsi="Wingdings" w:hint="default"/>
      </w:rPr>
    </w:lvl>
  </w:abstractNum>
  <w:abstractNum w:abstractNumId="14" w15:restartNumberingAfterBreak="0">
    <w:nsid w:val="1F372D38"/>
    <w:multiLevelType w:val="hybridMultilevel"/>
    <w:tmpl w:val="15326682"/>
    <w:lvl w:ilvl="0" w:tplc="65004E32">
      <w:start w:val="1"/>
      <w:numFmt w:val="bullet"/>
      <w:lvlText w:val=""/>
      <w:lvlJc w:val="left"/>
      <w:pPr>
        <w:ind w:left="720" w:hanging="360"/>
      </w:pPr>
      <w:rPr>
        <w:rFonts w:ascii="Symbol" w:hAnsi="Symbol" w:hint="default"/>
      </w:rPr>
    </w:lvl>
    <w:lvl w:ilvl="1" w:tplc="66646E8C" w:tentative="1">
      <w:start w:val="1"/>
      <w:numFmt w:val="bullet"/>
      <w:lvlText w:val="o"/>
      <w:lvlJc w:val="left"/>
      <w:pPr>
        <w:ind w:left="1440" w:hanging="360"/>
      </w:pPr>
      <w:rPr>
        <w:rFonts w:ascii="Courier New" w:hAnsi="Courier New" w:cs="Courier New" w:hint="default"/>
      </w:rPr>
    </w:lvl>
    <w:lvl w:ilvl="2" w:tplc="66565CFE" w:tentative="1">
      <w:start w:val="1"/>
      <w:numFmt w:val="bullet"/>
      <w:lvlText w:val=""/>
      <w:lvlJc w:val="left"/>
      <w:pPr>
        <w:ind w:left="2160" w:hanging="360"/>
      </w:pPr>
      <w:rPr>
        <w:rFonts w:ascii="Wingdings" w:hAnsi="Wingdings" w:hint="default"/>
      </w:rPr>
    </w:lvl>
    <w:lvl w:ilvl="3" w:tplc="DE0CFC80" w:tentative="1">
      <w:start w:val="1"/>
      <w:numFmt w:val="bullet"/>
      <w:lvlText w:val=""/>
      <w:lvlJc w:val="left"/>
      <w:pPr>
        <w:ind w:left="2880" w:hanging="360"/>
      </w:pPr>
      <w:rPr>
        <w:rFonts w:ascii="Symbol" w:hAnsi="Symbol" w:hint="default"/>
      </w:rPr>
    </w:lvl>
    <w:lvl w:ilvl="4" w:tplc="5CA6E44E" w:tentative="1">
      <w:start w:val="1"/>
      <w:numFmt w:val="bullet"/>
      <w:lvlText w:val="o"/>
      <w:lvlJc w:val="left"/>
      <w:pPr>
        <w:ind w:left="3600" w:hanging="360"/>
      </w:pPr>
      <w:rPr>
        <w:rFonts w:ascii="Courier New" w:hAnsi="Courier New" w:cs="Courier New" w:hint="default"/>
      </w:rPr>
    </w:lvl>
    <w:lvl w:ilvl="5" w:tplc="25800FAE" w:tentative="1">
      <w:start w:val="1"/>
      <w:numFmt w:val="bullet"/>
      <w:lvlText w:val=""/>
      <w:lvlJc w:val="left"/>
      <w:pPr>
        <w:ind w:left="4320" w:hanging="360"/>
      </w:pPr>
      <w:rPr>
        <w:rFonts w:ascii="Wingdings" w:hAnsi="Wingdings" w:hint="default"/>
      </w:rPr>
    </w:lvl>
    <w:lvl w:ilvl="6" w:tplc="00C0240E" w:tentative="1">
      <w:start w:val="1"/>
      <w:numFmt w:val="bullet"/>
      <w:lvlText w:val=""/>
      <w:lvlJc w:val="left"/>
      <w:pPr>
        <w:ind w:left="5040" w:hanging="360"/>
      </w:pPr>
      <w:rPr>
        <w:rFonts w:ascii="Symbol" w:hAnsi="Symbol" w:hint="default"/>
      </w:rPr>
    </w:lvl>
    <w:lvl w:ilvl="7" w:tplc="B8AE6B8C" w:tentative="1">
      <w:start w:val="1"/>
      <w:numFmt w:val="bullet"/>
      <w:lvlText w:val="o"/>
      <w:lvlJc w:val="left"/>
      <w:pPr>
        <w:ind w:left="5760" w:hanging="360"/>
      </w:pPr>
      <w:rPr>
        <w:rFonts w:ascii="Courier New" w:hAnsi="Courier New" w:cs="Courier New" w:hint="default"/>
      </w:rPr>
    </w:lvl>
    <w:lvl w:ilvl="8" w:tplc="743E030C" w:tentative="1">
      <w:start w:val="1"/>
      <w:numFmt w:val="bullet"/>
      <w:lvlText w:val=""/>
      <w:lvlJc w:val="left"/>
      <w:pPr>
        <w:ind w:left="6480" w:hanging="360"/>
      </w:pPr>
      <w:rPr>
        <w:rFonts w:ascii="Wingdings" w:hAnsi="Wingdings" w:hint="default"/>
      </w:rPr>
    </w:lvl>
  </w:abstractNum>
  <w:abstractNum w:abstractNumId="15" w15:restartNumberingAfterBreak="0">
    <w:nsid w:val="20080F0E"/>
    <w:multiLevelType w:val="hybridMultilevel"/>
    <w:tmpl w:val="6CCEA2D8"/>
    <w:lvl w:ilvl="0" w:tplc="B42A547A">
      <w:start w:val="1"/>
      <w:numFmt w:val="bullet"/>
      <w:lvlText w:val=""/>
      <w:lvlJc w:val="left"/>
      <w:pPr>
        <w:ind w:left="1080" w:hanging="360"/>
      </w:pPr>
      <w:rPr>
        <w:rFonts w:ascii="Symbol" w:hAnsi="Symbol" w:hint="default"/>
      </w:rPr>
    </w:lvl>
    <w:lvl w:ilvl="1" w:tplc="292C0C0E" w:tentative="1">
      <w:start w:val="1"/>
      <w:numFmt w:val="bullet"/>
      <w:lvlText w:val="o"/>
      <w:lvlJc w:val="left"/>
      <w:pPr>
        <w:ind w:left="1800" w:hanging="360"/>
      </w:pPr>
      <w:rPr>
        <w:rFonts w:ascii="Courier New" w:hAnsi="Courier New" w:cs="Courier New" w:hint="default"/>
      </w:rPr>
    </w:lvl>
    <w:lvl w:ilvl="2" w:tplc="D55A62C8" w:tentative="1">
      <w:start w:val="1"/>
      <w:numFmt w:val="bullet"/>
      <w:lvlText w:val=""/>
      <w:lvlJc w:val="left"/>
      <w:pPr>
        <w:ind w:left="2520" w:hanging="360"/>
      </w:pPr>
      <w:rPr>
        <w:rFonts w:ascii="Wingdings" w:hAnsi="Wingdings" w:hint="default"/>
      </w:rPr>
    </w:lvl>
    <w:lvl w:ilvl="3" w:tplc="29C0FD1A" w:tentative="1">
      <w:start w:val="1"/>
      <w:numFmt w:val="bullet"/>
      <w:lvlText w:val=""/>
      <w:lvlJc w:val="left"/>
      <w:pPr>
        <w:ind w:left="3240" w:hanging="360"/>
      </w:pPr>
      <w:rPr>
        <w:rFonts w:ascii="Symbol" w:hAnsi="Symbol" w:hint="default"/>
      </w:rPr>
    </w:lvl>
    <w:lvl w:ilvl="4" w:tplc="5A8061CC" w:tentative="1">
      <w:start w:val="1"/>
      <w:numFmt w:val="bullet"/>
      <w:lvlText w:val="o"/>
      <w:lvlJc w:val="left"/>
      <w:pPr>
        <w:ind w:left="3960" w:hanging="360"/>
      </w:pPr>
      <w:rPr>
        <w:rFonts w:ascii="Courier New" w:hAnsi="Courier New" w:cs="Courier New" w:hint="default"/>
      </w:rPr>
    </w:lvl>
    <w:lvl w:ilvl="5" w:tplc="36CCA300" w:tentative="1">
      <w:start w:val="1"/>
      <w:numFmt w:val="bullet"/>
      <w:lvlText w:val=""/>
      <w:lvlJc w:val="left"/>
      <w:pPr>
        <w:ind w:left="4680" w:hanging="360"/>
      </w:pPr>
      <w:rPr>
        <w:rFonts w:ascii="Wingdings" w:hAnsi="Wingdings" w:hint="default"/>
      </w:rPr>
    </w:lvl>
    <w:lvl w:ilvl="6" w:tplc="B8205C90" w:tentative="1">
      <w:start w:val="1"/>
      <w:numFmt w:val="bullet"/>
      <w:lvlText w:val=""/>
      <w:lvlJc w:val="left"/>
      <w:pPr>
        <w:ind w:left="5400" w:hanging="360"/>
      </w:pPr>
      <w:rPr>
        <w:rFonts w:ascii="Symbol" w:hAnsi="Symbol" w:hint="default"/>
      </w:rPr>
    </w:lvl>
    <w:lvl w:ilvl="7" w:tplc="9B08E67A" w:tentative="1">
      <w:start w:val="1"/>
      <w:numFmt w:val="bullet"/>
      <w:lvlText w:val="o"/>
      <w:lvlJc w:val="left"/>
      <w:pPr>
        <w:ind w:left="6120" w:hanging="360"/>
      </w:pPr>
      <w:rPr>
        <w:rFonts w:ascii="Courier New" w:hAnsi="Courier New" w:cs="Courier New" w:hint="default"/>
      </w:rPr>
    </w:lvl>
    <w:lvl w:ilvl="8" w:tplc="8712376E" w:tentative="1">
      <w:start w:val="1"/>
      <w:numFmt w:val="bullet"/>
      <w:lvlText w:val=""/>
      <w:lvlJc w:val="left"/>
      <w:pPr>
        <w:ind w:left="6840" w:hanging="360"/>
      </w:pPr>
      <w:rPr>
        <w:rFonts w:ascii="Wingdings" w:hAnsi="Wingdings" w:hint="default"/>
      </w:rPr>
    </w:lvl>
  </w:abstractNum>
  <w:abstractNum w:abstractNumId="16" w15:restartNumberingAfterBreak="0">
    <w:nsid w:val="20DE1232"/>
    <w:multiLevelType w:val="hybridMultilevel"/>
    <w:tmpl w:val="936E4C4C"/>
    <w:lvl w:ilvl="0" w:tplc="134C8F34">
      <w:start w:val="1"/>
      <w:numFmt w:val="bullet"/>
      <w:lvlText w:val=""/>
      <w:lvlJc w:val="left"/>
      <w:pPr>
        <w:ind w:left="720" w:hanging="360"/>
      </w:pPr>
      <w:rPr>
        <w:rFonts w:ascii="Symbol" w:hAnsi="Symbol" w:hint="default"/>
      </w:rPr>
    </w:lvl>
    <w:lvl w:ilvl="1" w:tplc="69927F00">
      <w:start w:val="1"/>
      <w:numFmt w:val="bullet"/>
      <w:lvlText w:val="o"/>
      <w:lvlJc w:val="left"/>
      <w:pPr>
        <w:ind w:left="1440" w:hanging="360"/>
      </w:pPr>
      <w:rPr>
        <w:rFonts w:ascii="Courier New" w:hAnsi="Courier New" w:cs="Courier New" w:hint="default"/>
      </w:rPr>
    </w:lvl>
    <w:lvl w:ilvl="2" w:tplc="89609DF4">
      <w:start w:val="1"/>
      <w:numFmt w:val="bullet"/>
      <w:lvlText w:val=""/>
      <w:lvlJc w:val="left"/>
      <w:pPr>
        <w:ind w:left="2160" w:hanging="360"/>
      </w:pPr>
      <w:rPr>
        <w:rFonts w:ascii="Wingdings" w:hAnsi="Wingdings" w:hint="default"/>
      </w:rPr>
    </w:lvl>
    <w:lvl w:ilvl="3" w:tplc="092C27D2" w:tentative="1">
      <w:start w:val="1"/>
      <w:numFmt w:val="bullet"/>
      <w:lvlText w:val=""/>
      <w:lvlJc w:val="left"/>
      <w:pPr>
        <w:ind w:left="2880" w:hanging="360"/>
      </w:pPr>
      <w:rPr>
        <w:rFonts w:ascii="Symbol" w:hAnsi="Symbol" w:hint="default"/>
      </w:rPr>
    </w:lvl>
    <w:lvl w:ilvl="4" w:tplc="07CA388A" w:tentative="1">
      <w:start w:val="1"/>
      <w:numFmt w:val="bullet"/>
      <w:lvlText w:val="o"/>
      <w:lvlJc w:val="left"/>
      <w:pPr>
        <w:ind w:left="3600" w:hanging="360"/>
      </w:pPr>
      <w:rPr>
        <w:rFonts w:ascii="Courier New" w:hAnsi="Courier New" w:cs="Courier New" w:hint="default"/>
      </w:rPr>
    </w:lvl>
    <w:lvl w:ilvl="5" w:tplc="79A67722" w:tentative="1">
      <w:start w:val="1"/>
      <w:numFmt w:val="bullet"/>
      <w:lvlText w:val=""/>
      <w:lvlJc w:val="left"/>
      <w:pPr>
        <w:ind w:left="4320" w:hanging="360"/>
      </w:pPr>
      <w:rPr>
        <w:rFonts w:ascii="Wingdings" w:hAnsi="Wingdings" w:hint="default"/>
      </w:rPr>
    </w:lvl>
    <w:lvl w:ilvl="6" w:tplc="CDBEAAB4" w:tentative="1">
      <w:start w:val="1"/>
      <w:numFmt w:val="bullet"/>
      <w:lvlText w:val=""/>
      <w:lvlJc w:val="left"/>
      <w:pPr>
        <w:ind w:left="5040" w:hanging="360"/>
      </w:pPr>
      <w:rPr>
        <w:rFonts w:ascii="Symbol" w:hAnsi="Symbol" w:hint="default"/>
      </w:rPr>
    </w:lvl>
    <w:lvl w:ilvl="7" w:tplc="51689C2E" w:tentative="1">
      <w:start w:val="1"/>
      <w:numFmt w:val="bullet"/>
      <w:lvlText w:val="o"/>
      <w:lvlJc w:val="left"/>
      <w:pPr>
        <w:ind w:left="5760" w:hanging="360"/>
      </w:pPr>
      <w:rPr>
        <w:rFonts w:ascii="Courier New" w:hAnsi="Courier New" w:cs="Courier New" w:hint="default"/>
      </w:rPr>
    </w:lvl>
    <w:lvl w:ilvl="8" w:tplc="4060F408" w:tentative="1">
      <w:start w:val="1"/>
      <w:numFmt w:val="bullet"/>
      <w:lvlText w:val=""/>
      <w:lvlJc w:val="left"/>
      <w:pPr>
        <w:ind w:left="6480" w:hanging="360"/>
      </w:pPr>
      <w:rPr>
        <w:rFonts w:ascii="Wingdings" w:hAnsi="Wingdings" w:hint="default"/>
      </w:rPr>
    </w:lvl>
  </w:abstractNum>
  <w:abstractNum w:abstractNumId="17" w15:restartNumberingAfterBreak="0">
    <w:nsid w:val="22041CD0"/>
    <w:multiLevelType w:val="hybridMultilevel"/>
    <w:tmpl w:val="FA22AC32"/>
    <w:lvl w:ilvl="0" w:tplc="B7E8F89A">
      <w:start w:val="1"/>
      <w:numFmt w:val="bullet"/>
      <w:lvlText w:val=""/>
      <w:lvlJc w:val="left"/>
      <w:pPr>
        <w:ind w:left="720" w:hanging="360"/>
      </w:pPr>
      <w:rPr>
        <w:rFonts w:ascii="Symbol" w:hAnsi="Symbol" w:hint="default"/>
      </w:rPr>
    </w:lvl>
    <w:lvl w:ilvl="1" w:tplc="B026312A">
      <w:start w:val="1"/>
      <w:numFmt w:val="bullet"/>
      <w:lvlText w:val="o"/>
      <w:lvlJc w:val="left"/>
      <w:pPr>
        <w:ind w:left="1440" w:hanging="360"/>
      </w:pPr>
      <w:rPr>
        <w:rFonts w:ascii="Courier New" w:hAnsi="Courier New" w:cs="Courier New" w:hint="default"/>
      </w:rPr>
    </w:lvl>
    <w:lvl w:ilvl="2" w:tplc="A13617A0">
      <w:start w:val="1"/>
      <w:numFmt w:val="bullet"/>
      <w:lvlText w:val=""/>
      <w:lvlJc w:val="left"/>
      <w:pPr>
        <w:ind w:left="2160" w:hanging="360"/>
      </w:pPr>
      <w:rPr>
        <w:rFonts w:ascii="Wingdings" w:hAnsi="Wingdings" w:hint="default"/>
      </w:rPr>
    </w:lvl>
    <w:lvl w:ilvl="3" w:tplc="DDE087D2">
      <w:start w:val="1"/>
      <w:numFmt w:val="bullet"/>
      <w:lvlText w:val=""/>
      <w:lvlJc w:val="left"/>
      <w:pPr>
        <w:ind w:left="2880" w:hanging="360"/>
      </w:pPr>
      <w:rPr>
        <w:rFonts w:ascii="Symbol" w:hAnsi="Symbol" w:hint="default"/>
      </w:rPr>
    </w:lvl>
    <w:lvl w:ilvl="4" w:tplc="F2D2F990">
      <w:start w:val="1"/>
      <w:numFmt w:val="bullet"/>
      <w:lvlText w:val="o"/>
      <w:lvlJc w:val="left"/>
      <w:pPr>
        <w:ind w:left="3600" w:hanging="360"/>
      </w:pPr>
      <w:rPr>
        <w:rFonts w:ascii="Courier New" w:hAnsi="Courier New" w:cs="Courier New" w:hint="default"/>
      </w:rPr>
    </w:lvl>
    <w:lvl w:ilvl="5" w:tplc="A9B02E3E">
      <w:start w:val="1"/>
      <w:numFmt w:val="bullet"/>
      <w:lvlText w:val=""/>
      <w:lvlJc w:val="left"/>
      <w:pPr>
        <w:ind w:left="4320" w:hanging="360"/>
      </w:pPr>
      <w:rPr>
        <w:rFonts w:ascii="Wingdings" w:hAnsi="Wingdings" w:hint="default"/>
      </w:rPr>
    </w:lvl>
    <w:lvl w:ilvl="6" w:tplc="4992E9E0">
      <w:start w:val="1"/>
      <w:numFmt w:val="bullet"/>
      <w:lvlText w:val=""/>
      <w:lvlJc w:val="left"/>
      <w:pPr>
        <w:ind w:left="5040" w:hanging="360"/>
      </w:pPr>
      <w:rPr>
        <w:rFonts w:ascii="Symbol" w:hAnsi="Symbol" w:hint="default"/>
      </w:rPr>
    </w:lvl>
    <w:lvl w:ilvl="7" w:tplc="B5644574">
      <w:start w:val="1"/>
      <w:numFmt w:val="bullet"/>
      <w:lvlText w:val="o"/>
      <w:lvlJc w:val="left"/>
      <w:pPr>
        <w:ind w:left="5760" w:hanging="360"/>
      </w:pPr>
      <w:rPr>
        <w:rFonts w:ascii="Courier New" w:hAnsi="Courier New" w:cs="Courier New" w:hint="default"/>
      </w:rPr>
    </w:lvl>
    <w:lvl w:ilvl="8" w:tplc="CA1AD5AC">
      <w:start w:val="1"/>
      <w:numFmt w:val="bullet"/>
      <w:lvlText w:val=""/>
      <w:lvlJc w:val="left"/>
      <w:pPr>
        <w:ind w:left="6480" w:hanging="360"/>
      </w:pPr>
      <w:rPr>
        <w:rFonts w:ascii="Wingdings" w:hAnsi="Wingdings" w:hint="default"/>
      </w:rPr>
    </w:lvl>
  </w:abstractNum>
  <w:abstractNum w:abstractNumId="18" w15:restartNumberingAfterBreak="0">
    <w:nsid w:val="27E356A2"/>
    <w:multiLevelType w:val="hybridMultilevel"/>
    <w:tmpl w:val="9EE4FB94"/>
    <w:lvl w:ilvl="0" w:tplc="EA26431C">
      <w:start w:val="1"/>
      <w:numFmt w:val="bullet"/>
      <w:lvlText w:val=""/>
      <w:lvlJc w:val="left"/>
      <w:pPr>
        <w:ind w:left="720" w:hanging="360"/>
      </w:pPr>
      <w:rPr>
        <w:rFonts w:ascii="Symbol" w:hAnsi="Symbol" w:hint="default"/>
      </w:rPr>
    </w:lvl>
    <w:lvl w:ilvl="1" w:tplc="03E6D088">
      <w:start w:val="1"/>
      <w:numFmt w:val="bullet"/>
      <w:lvlText w:val="o"/>
      <w:lvlJc w:val="left"/>
      <w:pPr>
        <w:ind w:left="1440" w:hanging="360"/>
      </w:pPr>
      <w:rPr>
        <w:rFonts w:ascii="Courier New" w:hAnsi="Courier New" w:cs="Courier New" w:hint="default"/>
      </w:rPr>
    </w:lvl>
    <w:lvl w:ilvl="2" w:tplc="83C8F78E" w:tentative="1">
      <w:start w:val="1"/>
      <w:numFmt w:val="bullet"/>
      <w:lvlText w:val=""/>
      <w:lvlJc w:val="left"/>
      <w:pPr>
        <w:ind w:left="2160" w:hanging="360"/>
      </w:pPr>
      <w:rPr>
        <w:rFonts w:ascii="Wingdings" w:hAnsi="Wingdings" w:hint="default"/>
      </w:rPr>
    </w:lvl>
    <w:lvl w:ilvl="3" w:tplc="B3903954" w:tentative="1">
      <w:start w:val="1"/>
      <w:numFmt w:val="bullet"/>
      <w:lvlText w:val=""/>
      <w:lvlJc w:val="left"/>
      <w:pPr>
        <w:ind w:left="2880" w:hanging="360"/>
      </w:pPr>
      <w:rPr>
        <w:rFonts w:ascii="Symbol" w:hAnsi="Symbol" w:hint="default"/>
      </w:rPr>
    </w:lvl>
    <w:lvl w:ilvl="4" w:tplc="A3DEF526" w:tentative="1">
      <w:start w:val="1"/>
      <w:numFmt w:val="bullet"/>
      <w:lvlText w:val="o"/>
      <w:lvlJc w:val="left"/>
      <w:pPr>
        <w:ind w:left="3600" w:hanging="360"/>
      </w:pPr>
      <w:rPr>
        <w:rFonts w:ascii="Courier New" w:hAnsi="Courier New" w:cs="Courier New" w:hint="default"/>
      </w:rPr>
    </w:lvl>
    <w:lvl w:ilvl="5" w:tplc="58C4E832" w:tentative="1">
      <w:start w:val="1"/>
      <w:numFmt w:val="bullet"/>
      <w:lvlText w:val=""/>
      <w:lvlJc w:val="left"/>
      <w:pPr>
        <w:ind w:left="4320" w:hanging="360"/>
      </w:pPr>
      <w:rPr>
        <w:rFonts w:ascii="Wingdings" w:hAnsi="Wingdings" w:hint="default"/>
      </w:rPr>
    </w:lvl>
    <w:lvl w:ilvl="6" w:tplc="7A40497C" w:tentative="1">
      <w:start w:val="1"/>
      <w:numFmt w:val="bullet"/>
      <w:lvlText w:val=""/>
      <w:lvlJc w:val="left"/>
      <w:pPr>
        <w:ind w:left="5040" w:hanging="360"/>
      </w:pPr>
      <w:rPr>
        <w:rFonts w:ascii="Symbol" w:hAnsi="Symbol" w:hint="default"/>
      </w:rPr>
    </w:lvl>
    <w:lvl w:ilvl="7" w:tplc="946ED890" w:tentative="1">
      <w:start w:val="1"/>
      <w:numFmt w:val="bullet"/>
      <w:lvlText w:val="o"/>
      <w:lvlJc w:val="left"/>
      <w:pPr>
        <w:ind w:left="5760" w:hanging="360"/>
      </w:pPr>
      <w:rPr>
        <w:rFonts w:ascii="Courier New" w:hAnsi="Courier New" w:cs="Courier New" w:hint="default"/>
      </w:rPr>
    </w:lvl>
    <w:lvl w:ilvl="8" w:tplc="A7E6B714" w:tentative="1">
      <w:start w:val="1"/>
      <w:numFmt w:val="bullet"/>
      <w:lvlText w:val=""/>
      <w:lvlJc w:val="left"/>
      <w:pPr>
        <w:ind w:left="6480" w:hanging="360"/>
      </w:pPr>
      <w:rPr>
        <w:rFonts w:ascii="Wingdings" w:hAnsi="Wingdings" w:hint="default"/>
      </w:rPr>
    </w:lvl>
  </w:abstractNum>
  <w:abstractNum w:abstractNumId="19" w15:restartNumberingAfterBreak="0">
    <w:nsid w:val="295E3B1C"/>
    <w:multiLevelType w:val="hybridMultilevel"/>
    <w:tmpl w:val="D688A754"/>
    <w:lvl w:ilvl="0" w:tplc="D284A124">
      <w:start w:val="1"/>
      <w:numFmt w:val="bullet"/>
      <w:lvlText w:val="o"/>
      <w:lvlJc w:val="left"/>
      <w:pPr>
        <w:ind w:left="720" w:hanging="360"/>
      </w:pPr>
      <w:rPr>
        <w:rFonts w:ascii="Courier New" w:hAnsi="Courier New" w:cs="Courier New" w:hint="default"/>
      </w:rPr>
    </w:lvl>
    <w:lvl w:ilvl="1" w:tplc="58BC9E5E">
      <w:start w:val="1"/>
      <w:numFmt w:val="bullet"/>
      <w:lvlText w:val="o"/>
      <w:lvlJc w:val="left"/>
      <w:pPr>
        <w:ind w:left="1440" w:hanging="360"/>
      </w:pPr>
      <w:rPr>
        <w:rFonts w:ascii="Courier New" w:hAnsi="Courier New" w:cs="Courier New" w:hint="default"/>
      </w:rPr>
    </w:lvl>
    <w:lvl w:ilvl="2" w:tplc="0388DE76">
      <w:start w:val="1"/>
      <w:numFmt w:val="bullet"/>
      <w:lvlText w:val=""/>
      <w:lvlJc w:val="left"/>
      <w:pPr>
        <w:ind w:left="2160" w:hanging="360"/>
      </w:pPr>
      <w:rPr>
        <w:rFonts w:ascii="Wingdings" w:hAnsi="Wingdings" w:hint="default"/>
      </w:rPr>
    </w:lvl>
    <w:lvl w:ilvl="3" w:tplc="D04CA7D4" w:tentative="1">
      <w:start w:val="1"/>
      <w:numFmt w:val="bullet"/>
      <w:lvlText w:val=""/>
      <w:lvlJc w:val="left"/>
      <w:pPr>
        <w:ind w:left="2880" w:hanging="360"/>
      </w:pPr>
      <w:rPr>
        <w:rFonts w:ascii="Symbol" w:hAnsi="Symbol" w:hint="default"/>
      </w:rPr>
    </w:lvl>
    <w:lvl w:ilvl="4" w:tplc="E04C7182" w:tentative="1">
      <w:start w:val="1"/>
      <w:numFmt w:val="bullet"/>
      <w:lvlText w:val="o"/>
      <w:lvlJc w:val="left"/>
      <w:pPr>
        <w:ind w:left="3600" w:hanging="360"/>
      </w:pPr>
      <w:rPr>
        <w:rFonts w:ascii="Courier New" w:hAnsi="Courier New" w:cs="Courier New" w:hint="default"/>
      </w:rPr>
    </w:lvl>
    <w:lvl w:ilvl="5" w:tplc="0F544980" w:tentative="1">
      <w:start w:val="1"/>
      <w:numFmt w:val="bullet"/>
      <w:lvlText w:val=""/>
      <w:lvlJc w:val="left"/>
      <w:pPr>
        <w:ind w:left="4320" w:hanging="360"/>
      </w:pPr>
      <w:rPr>
        <w:rFonts w:ascii="Wingdings" w:hAnsi="Wingdings" w:hint="default"/>
      </w:rPr>
    </w:lvl>
    <w:lvl w:ilvl="6" w:tplc="1194A08C" w:tentative="1">
      <w:start w:val="1"/>
      <w:numFmt w:val="bullet"/>
      <w:lvlText w:val=""/>
      <w:lvlJc w:val="left"/>
      <w:pPr>
        <w:ind w:left="5040" w:hanging="360"/>
      </w:pPr>
      <w:rPr>
        <w:rFonts w:ascii="Symbol" w:hAnsi="Symbol" w:hint="default"/>
      </w:rPr>
    </w:lvl>
    <w:lvl w:ilvl="7" w:tplc="B7EA0342" w:tentative="1">
      <w:start w:val="1"/>
      <w:numFmt w:val="bullet"/>
      <w:lvlText w:val="o"/>
      <w:lvlJc w:val="left"/>
      <w:pPr>
        <w:ind w:left="5760" w:hanging="360"/>
      </w:pPr>
      <w:rPr>
        <w:rFonts w:ascii="Courier New" w:hAnsi="Courier New" w:cs="Courier New" w:hint="default"/>
      </w:rPr>
    </w:lvl>
    <w:lvl w:ilvl="8" w:tplc="69288B9A" w:tentative="1">
      <w:start w:val="1"/>
      <w:numFmt w:val="bullet"/>
      <w:lvlText w:val=""/>
      <w:lvlJc w:val="left"/>
      <w:pPr>
        <w:ind w:left="6480" w:hanging="360"/>
      </w:pPr>
      <w:rPr>
        <w:rFonts w:ascii="Wingdings" w:hAnsi="Wingdings" w:hint="default"/>
      </w:rPr>
    </w:lvl>
  </w:abstractNum>
  <w:abstractNum w:abstractNumId="20" w15:restartNumberingAfterBreak="0">
    <w:nsid w:val="2F6F031C"/>
    <w:multiLevelType w:val="multilevel"/>
    <w:tmpl w:val="E2A0C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4925EF"/>
    <w:multiLevelType w:val="hybridMultilevel"/>
    <w:tmpl w:val="53FEBFBC"/>
    <w:lvl w:ilvl="0" w:tplc="26E8EDFA">
      <w:start w:val="1"/>
      <w:numFmt w:val="bullet"/>
      <w:lvlText w:val=""/>
      <w:lvlJc w:val="left"/>
      <w:pPr>
        <w:ind w:left="1080" w:hanging="360"/>
      </w:pPr>
      <w:rPr>
        <w:rFonts w:ascii="Symbol" w:hAnsi="Symbol" w:hint="default"/>
      </w:rPr>
    </w:lvl>
    <w:lvl w:ilvl="1" w:tplc="171E39F4">
      <w:start w:val="1"/>
      <w:numFmt w:val="lowerLetter"/>
      <w:lvlText w:val="%2."/>
      <w:lvlJc w:val="left"/>
      <w:pPr>
        <w:ind w:left="1800" w:hanging="360"/>
      </w:pPr>
    </w:lvl>
    <w:lvl w:ilvl="2" w:tplc="90D0281C">
      <w:start w:val="1"/>
      <w:numFmt w:val="lowerRoman"/>
      <w:lvlText w:val="%3."/>
      <w:lvlJc w:val="right"/>
      <w:pPr>
        <w:ind w:left="2520" w:hanging="180"/>
      </w:pPr>
    </w:lvl>
    <w:lvl w:ilvl="3" w:tplc="1B8ADF4E">
      <w:start w:val="1"/>
      <w:numFmt w:val="decimal"/>
      <w:lvlText w:val="%4."/>
      <w:lvlJc w:val="left"/>
      <w:pPr>
        <w:ind w:left="3240" w:hanging="360"/>
      </w:pPr>
    </w:lvl>
    <w:lvl w:ilvl="4" w:tplc="57783046">
      <w:start w:val="1"/>
      <w:numFmt w:val="lowerLetter"/>
      <w:lvlText w:val="%5."/>
      <w:lvlJc w:val="left"/>
      <w:pPr>
        <w:ind w:left="3960" w:hanging="360"/>
      </w:pPr>
    </w:lvl>
    <w:lvl w:ilvl="5" w:tplc="500C64F0">
      <w:start w:val="1"/>
      <w:numFmt w:val="lowerRoman"/>
      <w:lvlText w:val="%6."/>
      <w:lvlJc w:val="right"/>
      <w:pPr>
        <w:ind w:left="4680" w:hanging="180"/>
      </w:pPr>
    </w:lvl>
    <w:lvl w:ilvl="6" w:tplc="B4022B0E">
      <w:start w:val="1"/>
      <w:numFmt w:val="decimal"/>
      <w:lvlText w:val="%7."/>
      <w:lvlJc w:val="left"/>
      <w:pPr>
        <w:ind w:left="5400" w:hanging="360"/>
      </w:pPr>
    </w:lvl>
    <w:lvl w:ilvl="7" w:tplc="048CCAC2">
      <w:start w:val="1"/>
      <w:numFmt w:val="lowerLetter"/>
      <w:lvlText w:val="%8."/>
      <w:lvlJc w:val="left"/>
      <w:pPr>
        <w:ind w:left="6120" w:hanging="360"/>
      </w:pPr>
    </w:lvl>
    <w:lvl w:ilvl="8" w:tplc="FE1C2A6E">
      <w:start w:val="1"/>
      <w:numFmt w:val="lowerRoman"/>
      <w:lvlText w:val="%9."/>
      <w:lvlJc w:val="right"/>
      <w:pPr>
        <w:ind w:left="6840" w:hanging="180"/>
      </w:pPr>
    </w:lvl>
  </w:abstractNum>
  <w:abstractNum w:abstractNumId="22" w15:restartNumberingAfterBreak="0">
    <w:nsid w:val="3DE66C97"/>
    <w:multiLevelType w:val="hybridMultilevel"/>
    <w:tmpl w:val="22B00984"/>
    <w:lvl w:ilvl="0" w:tplc="56EAC128">
      <w:numFmt w:val="bullet"/>
      <w:lvlText w:val="-"/>
      <w:lvlJc w:val="left"/>
      <w:pPr>
        <w:ind w:left="720" w:hanging="360"/>
      </w:pPr>
      <w:rPr>
        <w:rFonts w:ascii="Calibri" w:eastAsiaTheme="minorHAnsi" w:hAnsi="Calibri" w:cs="Calibri" w:hint="default"/>
        <w:color w:val="FF0000"/>
      </w:rPr>
    </w:lvl>
    <w:lvl w:ilvl="1" w:tplc="D71E2528" w:tentative="1">
      <w:start w:val="1"/>
      <w:numFmt w:val="bullet"/>
      <w:lvlText w:val="o"/>
      <w:lvlJc w:val="left"/>
      <w:pPr>
        <w:ind w:left="1440" w:hanging="360"/>
      </w:pPr>
      <w:rPr>
        <w:rFonts w:ascii="Courier New" w:hAnsi="Courier New" w:cs="Courier New" w:hint="default"/>
      </w:rPr>
    </w:lvl>
    <w:lvl w:ilvl="2" w:tplc="C964BA96" w:tentative="1">
      <w:start w:val="1"/>
      <w:numFmt w:val="bullet"/>
      <w:lvlText w:val=""/>
      <w:lvlJc w:val="left"/>
      <w:pPr>
        <w:ind w:left="2160" w:hanging="360"/>
      </w:pPr>
      <w:rPr>
        <w:rFonts w:ascii="Wingdings" w:hAnsi="Wingdings" w:hint="default"/>
      </w:rPr>
    </w:lvl>
    <w:lvl w:ilvl="3" w:tplc="B81A59F6" w:tentative="1">
      <w:start w:val="1"/>
      <w:numFmt w:val="bullet"/>
      <w:lvlText w:val=""/>
      <w:lvlJc w:val="left"/>
      <w:pPr>
        <w:ind w:left="2880" w:hanging="360"/>
      </w:pPr>
      <w:rPr>
        <w:rFonts w:ascii="Symbol" w:hAnsi="Symbol" w:hint="default"/>
      </w:rPr>
    </w:lvl>
    <w:lvl w:ilvl="4" w:tplc="BDE2F642" w:tentative="1">
      <w:start w:val="1"/>
      <w:numFmt w:val="bullet"/>
      <w:lvlText w:val="o"/>
      <w:lvlJc w:val="left"/>
      <w:pPr>
        <w:ind w:left="3600" w:hanging="360"/>
      </w:pPr>
      <w:rPr>
        <w:rFonts w:ascii="Courier New" w:hAnsi="Courier New" w:cs="Courier New" w:hint="default"/>
      </w:rPr>
    </w:lvl>
    <w:lvl w:ilvl="5" w:tplc="D9B21F2E" w:tentative="1">
      <w:start w:val="1"/>
      <w:numFmt w:val="bullet"/>
      <w:lvlText w:val=""/>
      <w:lvlJc w:val="left"/>
      <w:pPr>
        <w:ind w:left="4320" w:hanging="360"/>
      </w:pPr>
      <w:rPr>
        <w:rFonts w:ascii="Wingdings" w:hAnsi="Wingdings" w:hint="default"/>
      </w:rPr>
    </w:lvl>
    <w:lvl w:ilvl="6" w:tplc="A8A0A5F0" w:tentative="1">
      <w:start w:val="1"/>
      <w:numFmt w:val="bullet"/>
      <w:lvlText w:val=""/>
      <w:lvlJc w:val="left"/>
      <w:pPr>
        <w:ind w:left="5040" w:hanging="360"/>
      </w:pPr>
      <w:rPr>
        <w:rFonts w:ascii="Symbol" w:hAnsi="Symbol" w:hint="default"/>
      </w:rPr>
    </w:lvl>
    <w:lvl w:ilvl="7" w:tplc="6C0CA4FA" w:tentative="1">
      <w:start w:val="1"/>
      <w:numFmt w:val="bullet"/>
      <w:lvlText w:val="o"/>
      <w:lvlJc w:val="left"/>
      <w:pPr>
        <w:ind w:left="5760" w:hanging="360"/>
      </w:pPr>
      <w:rPr>
        <w:rFonts w:ascii="Courier New" w:hAnsi="Courier New" w:cs="Courier New" w:hint="default"/>
      </w:rPr>
    </w:lvl>
    <w:lvl w:ilvl="8" w:tplc="9EEA15AA" w:tentative="1">
      <w:start w:val="1"/>
      <w:numFmt w:val="bullet"/>
      <w:lvlText w:val=""/>
      <w:lvlJc w:val="left"/>
      <w:pPr>
        <w:ind w:left="6480" w:hanging="360"/>
      </w:pPr>
      <w:rPr>
        <w:rFonts w:ascii="Wingdings" w:hAnsi="Wingdings" w:hint="default"/>
      </w:rPr>
    </w:lvl>
  </w:abstractNum>
  <w:abstractNum w:abstractNumId="23" w15:restartNumberingAfterBreak="0">
    <w:nsid w:val="3E201C85"/>
    <w:multiLevelType w:val="hybridMultilevel"/>
    <w:tmpl w:val="A9B04462"/>
    <w:lvl w:ilvl="0" w:tplc="2646BF04">
      <w:start w:val="1"/>
      <w:numFmt w:val="bullet"/>
      <w:lvlText w:val=""/>
      <w:lvlJc w:val="left"/>
      <w:pPr>
        <w:ind w:left="720" w:hanging="360"/>
      </w:pPr>
      <w:rPr>
        <w:rFonts w:ascii="Symbol" w:hAnsi="Symbol" w:hint="default"/>
      </w:rPr>
    </w:lvl>
    <w:lvl w:ilvl="1" w:tplc="773EFD8E" w:tentative="1">
      <w:start w:val="1"/>
      <w:numFmt w:val="bullet"/>
      <w:lvlText w:val="o"/>
      <w:lvlJc w:val="left"/>
      <w:pPr>
        <w:ind w:left="1440" w:hanging="360"/>
      </w:pPr>
      <w:rPr>
        <w:rFonts w:ascii="Courier New" w:hAnsi="Courier New" w:cs="Courier New" w:hint="default"/>
      </w:rPr>
    </w:lvl>
    <w:lvl w:ilvl="2" w:tplc="E77AC2E2" w:tentative="1">
      <w:start w:val="1"/>
      <w:numFmt w:val="bullet"/>
      <w:lvlText w:val=""/>
      <w:lvlJc w:val="left"/>
      <w:pPr>
        <w:ind w:left="2160" w:hanging="360"/>
      </w:pPr>
      <w:rPr>
        <w:rFonts w:ascii="Wingdings" w:hAnsi="Wingdings" w:hint="default"/>
      </w:rPr>
    </w:lvl>
    <w:lvl w:ilvl="3" w:tplc="CCF0C274" w:tentative="1">
      <w:start w:val="1"/>
      <w:numFmt w:val="bullet"/>
      <w:lvlText w:val=""/>
      <w:lvlJc w:val="left"/>
      <w:pPr>
        <w:ind w:left="2880" w:hanging="360"/>
      </w:pPr>
      <w:rPr>
        <w:rFonts w:ascii="Symbol" w:hAnsi="Symbol" w:hint="default"/>
      </w:rPr>
    </w:lvl>
    <w:lvl w:ilvl="4" w:tplc="7D3E1926" w:tentative="1">
      <w:start w:val="1"/>
      <w:numFmt w:val="bullet"/>
      <w:lvlText w:val="o"/>
      <w:lvlJc w:val="left"/>
      <w:pPr>
        <w:ind w:left="3600" w:hanging="360"/>
      </w:pPr>
      <w:rPr>
        <w:rFonts w:ascii="Courier New" w:hAnsi="Courier New" w:cs="Courier New" w:hint="default"/>
      </w:rPr>
    </w:lvl>
    <w:lvl w:ilvl="5" w:tplc="14D6AFE6" w:tentative="1">
      <w:start w:val="1"/>
      <w:numFmt w:val="bullet"/>
      <w:lvlText w:val=""/>
      <w:lvlJc w:val="left"/>
      <w:pPr>
        <w:ind w:left="4320" w:hanging="360"/>
      </w:pPr>
      <w:rPr>
        <w:rFonts w:ascii="Wingdings" w:hAnsi="Wingdings" w:hint="default"/>
      </w:rPr>
    </w:lvl>
    <w:lvl w:ilvl="6" w:tplc="802EEE76" w:tentative="1">
      <w:start w:val="1"/>
      <w:numFmt w:val="bullet"/>
      <w:lvlText w:val=""/>
      <w:lvlJc w:val="left"/>
      <w:pPr>
        <w:ind w:left="5040" w:hanging="360"/>
      </w:pPr>
      <w:rPr>
        <w:rFonts w:ascii="Symbol" w:hAnsi="Symbol" w:hint="default"/>
      </w:rPr>
    </w:lvl>
    <w:lvl w:ilvl="7" w:tplc="B4328B3E" w:tentative="1">
      <w:start w:val="1"/>
      <w:numFmt w:val="bullet"/>
      <w:lvlText w:val="o"/>
      <w:lvlJc w:val="left"/>
      <w:pPr>
        <w:ind w:left="5760" w:hanging="360"/>
      </w:pPr>
      <w:rPr>
        <w:rFonts w:ascii="Courier New" w:hAnsi="Courier New" w:cs="Courier New" w:hint="default"/>
      </w:rPr>
    </w:lvl>
    <w:lvl w:ilvl="8" w:tplc="341C82AC" w:tentative="1">
      <w:start w:val="1"/>
      <w:numFmt w:val="bullet"/>
      <w:lvlText w:val=""/>
      <w:lvlJc w:val="left"/>
      <w:pPr>
        <w:ind w:left="6480" w:hanging="360"/>
      </w:pPr>
      <w:rPr>
        <w:rFonts w:ascii="Wingdings" w:hAnsi="Wingdings" w:hint="default"/>
      </w:rPr>
    </w:lvl>
  </w:abstractNum>
  <w:abstractNum w:abstractNumId="24" w15:restartNumberingAfterBreak="0">
    <w:nsid w:val="3EE76CD5"/>
    <w:multiLevelType w:val="hybridMultilevel"/>
    <w:tmpl w:val="F2928626"/>
    <w:lvl w:ilvl="0" w:tplc="BA641072">
      <w:start w:val="1"/>
      <w:numFmt w:val="bullet"/>
      <w:lvlText w:val="‐"/>
      <w:lvlJc w:val="left"/>
      <w:pPr>
        <w:ind w:left="144" w:hanging="144"/>
      </w:pPr>
      <w:rPr>
        <w:rFonts w:ascii="Calibri" w:hAnsi="Calibri" w:hint="default"/>
      </w:rPr>
    </w:lvl>
    <w:lvl w:ilvl="1" w:tplc="614ACBDC" w:tentative="1">
      <w:start w:val="1"/>
      <w:numFmt w:val="bullet"/>
      <w:lvlText w:val="o"/>
      <w:lvlJc w:val="left"/>
      <w:pPr>
        <w:ind w:left="1440" w:hanging="360"/>
      </w:pPr>
      <w:rPr>
        <w:rFonts w:ascii="Courier New" w:hAnsi="Courier New" w:cs="Courier New" w:hint="default"/>
      </w:rPr>
    </w:lvl>
    <w:lvl w:ilvl="2" w:tplc="6AF816E8" w:tentative="1">
      <w:start w:val="1"/>
      <w:numFmt w:val="bullet"/>
      <w:lvlText w:val=""/>
      <w:lvlJc w:val="left"/>
      <w:pPr>
        <w:ind w:left="2160" w:hanging="360"/>
      </w:pPr>
      <w:rPr>
        <w:rFonts w:ascii="Wingdings" w:hAnsi="Wingdings" w:hint="default"/>
      </w:rPr>
    </w:lvl>
    <w:lvl w:ilvl="3" w:tplc="34585B38" w:tentative="1">
      <w:start w:val="1"/>
      <w:numFmt w:val="bullet"/>
      <w:lvlText w:val=""/>
      <w:lvlJc w:val="left"/>
      <w:pPr>
        <w:ind w:left="2880" w:hanging="360"/>
      </w:pPr>
      <w:rPr>
        <w:rFonts w:ascii="Symbol" w:hAnsi="Symbol" w:hint="default"/>
      </w:rPr>
    </w:lvl>
    <w:lvl w:ilvl="4" w:tplc="FCE8E090" w:tentative="1">
      <w:start w:val="1"/>
      <w:numFmt w:val="bullet"/>
      <w:lvlText w:val="o"/>
      <w:lvlJc w:val="left"/>
      <w:pPr>
        <w:ind w:left="3600" w:hanging="360"/>
      </w:pPr>
      <w:rPr>
        <w:rFonts w:ascii="Courier New" w:hAnsi="Courier New" w:cs="Courier New" w:hint="default"/>
      </w:rPr>
    </w:lvl>
    <w:lvl w:ilvl="5" w:tplc="95E8574E" w:tentative="1">
      <w:start w:val="1"/>
      <w:numFmt w:val="bullet"/>
      <w:lvlText w:val=""/>
      <w:lvlJc w:val="left"/>
      <w:pPr>
        <w:ind w:left="4320" w:hanging="360"/>
      </w:pPr>
      <w:rPr>
        <w:rFonts w:ascii="Wingdings" w:hAnsi="Wingdings" w:hint="default"/>
      </w:rPr>
    </w:lvl>
    <w:lvl w:ilvl="6" w:tplc="AB4ABB8E" w:tentative="1">
      <w:start w:val="1"/>
      <w:numFmt w:val="bullet"/>
      <w:lvlText w:val=""/>
      <w:lvlJc w:val="left"/>
      <w:pPr>
        <w:ind w:left="5040" w:hanging="360"/>
      </w:pPr>
      <w:rPr>
        <w:rFonts w:ascii="Symbol" w:hAnsi="Symbol" w:hint="default"/>
      </w:rPr>
    </w:lvl>
    <w:lvl w:ilvl="7" w:tplc="BC8A811C" w:tentative="1">
      <w:start w:val="1"/>
      <w:numFmt w:val="bullet"/>
      <w:lvlText w:val="o"/>
      <w:lvlJc w:val="left"/>
      <w:pPr>
        <w:ind w:left="5760" w:hanging="360"/>
      </w:pPr>
      <w:rPr>
        <w:rFonts w:ascii="Courier New" w:hAnsi="Courier New" w:cs="Courier New" w:hint="default"/>
      </w:rPr>
    </w:lvl>
    <w:lvl w:ilvl="8" w:tplc="6D3270A6" w:tentative="1">
      <w:start w:val="1"/>
      <w:numFmt w:val="bullet"/>
      <w:lvlText w:val=""/>
      <w:lvlJc w:val="left"/>
      <w:pPr>
        <w:ind w:left="6480" w:hanging="360"/>
      </w:pPr>
      <w:rPr>
        <w:rFonts w:ascii="Wingdings" w:hAnsi="Wingdings" w:hint="default"/>
      </w:rPr>
    </w:lvl>
  </w:abstractNum>
  <w:abstractNum w:abstractNumId="25" w15:restartNumberingAfterBreak="0">
    <w:nsid w:val="40065D3B"/>
    <w:multiLevelType w:val="hybridMultilevel"/>
    <w:tmpl w:val="60F4D93A"/>
    <w:lvl w:ilvl="0" w:tplc="18D63968">
      <w:start w:val="1"/>
      <w:numFmt w:val="bullet"/>
      <w:lvlText w:val=""/>
      <w:lvlJc w:val="left"/>
      <w:pPr>
        <w:ind w:left="720" w:hanging="360"/>
      </w:pPr>
      <w:rPr>
        <w:rFonts w:ascii="Symbol" w:hAnsi="Symbol" w:hint="default"/>
      </w:rPr>
    </w:lvl>
    <w:lvl w:ilvl="1" w:tplc="D8643182" w:tentative="1">
      <w:start w:val="1"/>
      <w:numFmt w:val="bullet"/>
      <w:lvlText w:val="o"/>
      <w:lvlJc w:val="left"/>
      <w:pPr>
        <w:ind w:left="1440" w:hanging="360"/>
      </w:pPr>
      <w:rPr>
        <w:rFonts w:ascii="Courier New" w:hAnsi="Courier New" w:cs="Courier New" w:hint="default"/>
      </w:rPr>
    </w:lvl>
    <w:lvl w:ilvl="2" w:tplc="AA7CE630" w:tentative="1">
      <w:start w:val="1"/>
      <w:numFmt w:val="bullet"/>
      <w:lvlText w:val=""/>
      <w:lvlJc w:val="left"/>
      <w:pPr>
        <w:ind w:left="2160" w:hanging="360"/>
      </w:pPr>
      <w:rPr>
        <w:rFonts w:ascii="Wingdings" w:hAnsi="Wingdings" w:hint="default"/>
      </w:rPr>
    </w:lvl>
    <w:lvl w:ilvl="3" w:tplc="7E6A50EC" w:tentative="1">
      <w:start w:val="1"/>
      <w:numFmt w:val="bullet"/>
      <w:lvlText w:val=""/>
      <w:lvlJc w:val="left"/>
      <w:pPr>
        <w:ind w:left="2880" w:hanging="360"/>
      </w:pPr>
      <w:rPr>
        <w:rFonts w:ascii="Symbol" w:hAnsi="Symbol" w:hint="default"/>
      </w:rPr>
    </w:lvl>
    <w:lvl w:ilvl="4" w:tplc="E552074A" w:tentative="1">
      <w:start w:val="1"/>
      <w:numFmt w:val="bullet"/>
      <w:lvlText w:val="o"/>
      <w:lvlJc w:val="left"/>
      <w:pPr>
        <w:ind w:left="3600" w:hanging="360"/>
      </w:pPr>
      <w:rPr>
        <w:rFonts w:ascii="Courier New" w:hAnsi="Courier New" w:cs="Courier New" w:hint="default"/>
      </w:rPr>
    </w:lvl>
    <w:lvl w:ilvl="5" w:tplc="11A2F946" w:tentative="1">
      <w:start w:val="1"/>
      <w:numFmt w:val="bullet"/>
      <w:lvlText w:val=""/>
      <w:lvlJc w:val="left"/>
      <w:pPr>
        <w:ind w:left="4320" w:hanging="360"/>
      </w:pPr>
      <w:rPr>
        <w:rFonts w:ascii="Wingdings" w:hAnsi="Wingdings" w:hint="default"/>
      </w:rPr>
    </w:lvl>
    <w:lvl w:ilvl="6" w:tplc="ABA2FC78" w:tentative="1">
      <w:start w:val="1"/>
      <w:numFmt w:val="bullet"/>
      <w:lvlText w:val=""/>
      <w:lvlJc w:val="left"/>
      <w:pPr>
        <w:ind w:left="5040" w:hanging="360"/>
      </w:pPr>
      <w:rPr>
        <w:rFonts w:ascii="Symbol" w:hAnsi="Symbol" w:hint="default"/>
      </w:rPr>
    </w:lvl>
    <w:lvl w:ilvl="7" w:tplc="1EB44DD6" w:tentative="1">
      <w:start w:val="1"/>
      <w:numFmt w:val="bullet"/>
      <w:lvlText w:val="o"/>
      <w:lvlJc w:val="left"/>
      <w:pPr>
        <w:ind w:left="5760" w:hanging="360"/>
      </w:pPr>
      <w:rPr>
        <w:rFonts w:ascii="Courier New" w:hAnsi="Courier New" w:cs="Courier New" w:hint="default"/>
      </w:rPr>
    </w:lvl>
    <w:lvl w:ilvl="8" w:tplc="6A00F624" w:tentative="1">
      <w:start w:val="1"/>
      <w:numFmt w:val="bullet"/>
      <w:lvlText w:val=""/>
      <w:lvlJc w:val="left"/>
      <w:pPr>
        <w:ind w:left="6480" w:hanging="360"/>
      </w:pPr>
      <w:rPr>
        <w:rFonts w:ascii="Wingdings" w:hAnsi="Wingdings" w:hint="default"/>
      </w:rPr>
    </w:lvl>
  </w:abstractNum>
  <w:abstractNum w:abstractNumId="26" w15:restartNumberingAfterBreak="0">
    <w:nsid w:val="40B52C45"/>
    <w:multiLevelType w:val="hybridMultilevel"/>
    <w:tmpl w:val="118EC832"/>
    <w:lvl w:ilvl="0" w:tplc="AF6EC508">
      <w:start w:val="1"/>
      <w:numFmt w:val="bullet"/>
      <w:lvlText w:val=""/>
      <w:lvlJc w:val="left"/>
      <w:pPr>
        <w:ind w:left="720" w:hanging="360"/>
      </w:pPr>
      <w:rPr>
        <w:rFonts w:ascii="Symbol" w:hAnsi="Symbol" w:hint="default"/>
      </w:rPr>
    </w:lvl>
    <w:lvl w:ilvl="1" w:tplc="40C4F930" w:tentative="1">
      <w:start w:val="1"/>
      <w:numFmt w:val="bullet"/>
      <w:lvlText w:val="o"/>
      <w:lvlJc w:val="left"/>
      <w:pPr>
        <w:ind w:left="1440" w:hanging="360"/>
      </w:pPr>
      <w:rPr>
        <w:rFonts w:ascii="Courier New" w:hAnsi="Courier New" w:cs="Courier New" w:hint="default"/>
      </w:rPr>
    </w:lvl>
    <w:lvl w:ilvl="2" w:tplc="436AAD24" w:tentative="1">
      <w:start w:val="1"/>
      <w:numFmt w:val="bullet"/>
      <w:lvlText w:val=""/>
      <w:lvlJc w:val="left"/>
      <w:pPr>
        <w:ind w:left="2160" w:hanging="360"/>
      </w:pPr>
      <w:rPr>
        <w:rFonts w:ascii="Wingdings" w:hAnsi="Wingdings" w:hint="default"/>
      </w:rPr>
    </w:lvl>
    <w:lvl w:ilvl="3" w:tplc="BCE422EC" w:tentative="1">
      <w:start w:val="1"/>
      <w:numFmt w:val="bullet"/>
      <w:lvlText w:val=""/>
      <w:lvlJc w:val="left"/>
      <w:pPr>
        <w:ind w:left="2880" w:hanging="360"/>
      </w:pPr>
      <w:rPr>
        <w:rFonts w:ascii="Symbol" w:hAnsi="Symbol" w:hint="default"/>
      </w:rPr>
    </w:lvl>
    <w:lvl w:ilvl="4" w:tplc="00A401E0" w:tentative="1">
      <w:start w:val="1"/>
      <w:numFmt w:val="bullet"/>
      <w:lvlText w:val="o"/>
      <w:lvlJc w:val="left"/>
      <w:pPr>
        <w:ind w:left="3600" w:hanging="360"/>
      </w:pPr>
      <w:rPr>
        <w:rFonts w:ascii="Courier New" w:hAnsi="Courier New" w:cs="Courier New" w:hint="default"/>
      </w:rPr>
    </w:lvl>
    <w:lvl w:ilvl="5" w:tplc="5E3CB832" w:tentative="1">
      <w:start w:val="1"/>
      <w:numFmt w:val="bullet"/>
      <w:lvlText w:val=""/>
      <w:lvlJc w:val="left"/>
      <w:pPr>
        <w:ind w:left="4320" w:hanging="360"/>
      </w:pPr>
      <w:rPr>
        <w:rFonts w:ascii="Wingdings" w:hAnsi="Wingdings" w:hint="default"/>
      </w:rPr>
    </w:lvl>
    <w:lvl w:ilvl="6" w:tplc="D07CD3A2" w:tentative="1">
      <w:start w:val="1"/>
      <w:numFmt w:val="bullet"/>
      <w:lvlText w:val=""/>
      <w:lvlJc w:val="left"/>
      <w:pPr>
        <w:ind w:left="5040" w:hanging="360"/>
      </w:pPr>
      <w:rPr>
        <w:rFonts w:ascii="Symbol" w:hAnsi="Symbol" w:hint="default"/>
      </w:rPr>
    </w:lvl>
    <w:lvl w:ilvl="7" w:tplc="67F2477A" w:tentative="1">
      <w:start w:val="1"/>
      <w:numFmt w:val="bullet"/>
      <w:lvlText w:val="o"/>
      <w:lvlJc w:val="left"/>
      <w:pPr>
        <w:ind w:left="5760" w:hanging="360"/>
      </w:pPr>
      <w:rPr>
        <w:rFonts w:ascii="Courier New" w:hAnsi="Courier New" w:cs="Courier New" w:hint="default"/>
      </w:rPr>
    </w:lvl>
    <w:lvl w:ilvl="8" w:tplc="A4608132" w:tentative="1">
      <w:start w:val="1"/>
      <w:numFmt w:val="bullet"/>
      <w:lvlText w:val=""/>
      <w:lvlJc w:val="left"/>
      <w:pPr>
        <w:ind w:left="6480" w:hanging="360"/>
      </w:pPr>
      <w:rPr>
        <w:rFonts w:ascii="Wingdings" w:hAnsi="Wingdings" w:hint="default"/>
      </w:rPr>
    </w:lvl>
  </w:abstractNum>
  <w:abstractNum w:abstractNumId="27" w15:restartNumberingAfterBreak="0">
    <w:nsid w:val="4100613A"/>
    <w:multiLevelType w:val="hybridMultilevel"/>
    <w:tmpl w:val="9878B68A"/>
    <w:lvl w:ilvl="0" w:tplc="73088606">
      <w:start w:val="1"/>
      <w:numFmt w:val="bullet"/>
      <w:lvlText w:val=""/>
      <w:lvlJc w:val="left"/>
      <w:pPr>
        <w:ind w:left="720" w:hanging="360"/>
      </w:pPr>
      <w:rPr>
        <w:rFonts w:ascii="Symbol" w:hAnsi="Symbol" w:hint="default"/>
      </w:rPr>
    </w:lvl>
    <w:lvl w:ilvl="1" w:tplc="268C3E8C" w:tentative="1">
      <w:start w:val="1"/>
      <w:numFmt w:val="bullet"/>
      <w:lvlText w:val="o"/>
      <w:lvlJc w:val="left"/>
      <w:pPr>
        <w:ind w:left="1440" w:hanging="360"/>
      </w:pPr>
      <w:rPr>
        <w:rFonts w:ascii="Courier New" w:hAnsi="Courier New" w:cs="Courier New" w:hint="default"/>
      </w:rPr>
    </w:lvl>
    <w:lvl w:ilvl="2" w:tplc="CE2E612A" w:tentative="1">
      <w:start w:val="1"/>
      <w:numFmt w:val="bullet"/>
      <w:lvlText w:val=""/>
      <w:lvlJc w:val="left"/>
      <w:pPr>
        <w:ind w:left="2160" w:hanging="360"/>
      </w:pPr>
      <w:rPr>
        <w:rFonts w:ascii="Wingdings" w:hAnsi="Wingdings" w:hint="default"/>
      </w:rPr>
    </w:lvl>
    <w:lvl w:ilvl="3" w:tplc="2244003A" w:tentative="1">
      <w:start w:val="1"/>
      <w:numFmt w:val="bullet"/>
      <w:lvlText w:val=""/>
      <w:lvlJc w:val="left"/>
      <w:pPr>
        <w:ind w:left="2880" w:hanging="360"/>
      </w:pPr>
      <w:rPr>
        <w:rFonts w:ascii="Symbol" w:hAnsi="Symbol" w:hint="default"/>
      </w:rPr>
    </w:lvl>
    <w:lvl w:ilvl="4" w:tplc="233E54E4" w:tentative="1">
      <w:start w:val="1"/>
      <w:numFmt w:val="bullet"/>
      <w:lvlText w:val="o"/>
      <w:lvlJc w:val="left"/>
      <w:pPr>
        <w:ind w:left="3600" w:hanging="360"/>
      </w:pPr>
      <w:rPr>
        <w:rFonts w:ascii="Courier New" w:hAnsi="Courier New" w:cs="Courier New" w:hint="default"/>
      </w:rPr>
    </w:lvl>
    <w:lvl w:ilvl="5" w:tplc="3D44BE16" w:tentative="1">
      <w:start w:val="1"/>
      <w:numFmt w:val="bullet"/>
      <w:lvlText w:val=""/>
      <w:lvlJc w:val="left"/>
      <w:pPr>
        <w:ind w:left="4320" w:hanging="360"/>
      </w:pPr>
      <w:rPr>
        <w:rFonts w:ascii="Wingdings" w:hAnsi="Wingdings" w:hint="default"/>
      </w:rPr>
    </w:lvl>
    <w:lvl w:ilvl="6" w:tplc="E03CDD72" w:tentative="1">
      <w:start w:val="1"/>
      <w:numFmt w:val="bullet"/>
      <w:lvlText w:val=""/>
      <w:lvlJc w:val="left"/>
      <w:pPr>
        <w:ind w:left="5040" w:hanging="360"/>
      </w:pPr>
      <w:rPr>
        <w:rFonts w:ascii="Symbol" w:hAnsi="Symbol" w:hint="default"/>
      </w:rPr>
    </w:lvl>
    <w:lvl w:ilvl="7" w:tplc="09D4595A" w:tentative="1">
      <w:start w:val="1"/>
      <w:numFmt w:val="bullet"/>
      <w:lvlText w:val="o"/>
      <w:lvlJc w:val="left"/>
      <w:pPr>
        <w:ind w:left="5760" w:hanging="360"/>
      </w:pPr>
      <w:rPr>
        <w:rFonts w:ascii="Courier New" w:hAnsi="Courier New" w:cs="Courier New" w:hint="default"/>
      </w:rPr>
    </w:lvl>
    <w:lvl w:ilvl="8" w:tplc="2E246712" w:tentative="1">
      <w:start w:val="1"/>
      <w:numFmt w:val="bullet"/>
      <w:lvlText w:val=""/>
      <w:lvlJc w:val="left"/>
      <w:pPr>
        <w:ind w:left="6480" w:hanging="360"/>
      </w:pPr>
      <w:rPr>
        <w:rFonts w:ascii="Wingdings" w:hAnsi="Wingdings" w:hint="default"/>
      </w:rPr>
    </w:lvl>
  </w:abstractNum>
  <w:abstractNum w:abstractNumId="28" w15:restartNumberingAfterBreak="0">
    <w:nsid w:val="45C42F1E"/>
    <w:multiLevelType w:val="hybridMultilevel"/>
    <w:tmpl w:val="EF2C33C4"/>
    <w:lvl w:ilvl="0" w:tplc="1EF86B6C">
      <w:start w:val="1"/>
      <w:numFmt w:val="bullet"/>
      <w:lvlText w:val=""/>
      <w:lvlJc w:val="left"/>
      <w:pPr>
        <w:ind w:left="360" w:hanging="360"/>
      </w:pPr>
      <w:rPr>
        <w:rFonts w:ascii="Symbol" w:hAnsi="Symbol" w:hint="default"/>
      </w:rPr>
    </w:lvl>
    <w:lvl w:ilvl="1" w:tplc="93104DA4">
      <w:start w:val="1"/>
      <w:numFmt w:val="bullet"/>
      <w:lvlText w:val="o"/>
      <w:lvlJc w:val="left"/>
      <w:pPr>
        <w:ind w:left="1080" w:hanging="360"/>
      </w:pPr>
      <w:rPr>
        <w:rFonts w:ascii="Courier New" w:hAnsi="Courier New" w:cs="Courier New" w:hint="default"/>
      </w:rPr>
    </w:lvl>
    <w:lvl w:ilvl="2" w:tplc="1EE47846">
      <w:start w:val="1"/>
      <w:numFmt w:val="bullet"/>
      <w:lvlText w:val=""/>
      <w:lvlJc w:val="left"/>
      <w:pPr>
        <w:ind w:left="1800" w:hanging="360"/>
      </w:pPr>
      <w:rPr>
        <w:rFonts w:ascii="Wingdings" w:hAnsi="Wingdings" w:hint="default"/>
      </w:rPr>
    </w:lvl>
    <w:lvl w:ilvl="3" w:tplc="BB265A82">
      <w:start w:val="1"/>
      <w:numFmt w:val="bullet"/>
      <w:lvlText w:val=""/>
      <w:lvlJc w:val="left"/>
      <w:pPr>
        <w:ind w:left="2520" w:hanging="360"/>
      </w:pPr>
      <w:rPr>
        <w:rFonts w:ascii="Symbol" w:hAnsi="Symbol" w:hint="default"/>
      </w:rPr>
    </w:lvl>
    <w:lvl w:ilvl="4" w:tplc="AEAEE13E">
      <w:start w:val="1"/>
      <w:numFmt w:val="bullet"/>
      <w:lvlText w:val="o"/>
      <w:lvlJc w:val="left"/>
      <w:pPr>
        <w:ind w:left="3240" w:hanging="360"/>
      </w:pPr>
      <w:rPr>
        <w:rFonts w:ascii="Courier New" w:hAnsi="Courier New" w:cs="Courier New" w:hint="default"/>
      </w:rPr>
    </w:lvl>
    <w:lvl w:ilvl="5" w:tplc="B54CACC0">
      <w:start w:val="1"/>
      <w:numFmt w:val="bullet"/>
      <w:lvlText w:val=""/>
      <w:lvlJc w:val="left"/>
      <w:pPr>
        <w:ind w:left="3960" w:hanging="360"/>
      </w:pPr>
      <w:rPr>
        <w:rFonts w:ascii="Wingdings" w:hAnsi="Wingdings" w:hint="default"/>
      </w:rPr>
    </w:lvl>
    <w:lvl w:ilvl="6" w:tplc="CBFABBFA">
      <w:start w:val="1"/>
      <w:numFmt w:val="bullet"/>
      <w:lvlText w:val=""/>
      <w:lvlJc w:val="left"/>
      <w:pPr>
        <w:ind w:left="4680" w:hanging="360"/>
      </w:pPr>
      <w:rPr>
        <w:rFonts w:ascii="Symbol" w:hAnsi="Symbol" w:hint="default"/>
      </w:rPr>
    </w:lvl>
    <w:lvl w:ilvl="7" w:tplc="E272D8C2">
      <w:start w:val="1"/>
      <w:numFmt w:val="bullet"/>
      <w:lvlText w:val="o"/>
      <w:lvlJc w:val="left"/>
      <w:pPr>
        <w:ind w:left="5400" w:hanging="360"/>
      </w:pPr>
      <w:rPr>
        <w:rFonts w:ascii="Courier New" w:hAnsi="Courier New" w:cs="Courier New" w:hint="default"/>
      </w:rPr>
    </w:lvl>
    <w:lvl w:ilvl="8" w:tplc="4D66B4A2">
      <w:start w:val="1"/>
      <w:numFmt w:val="bullet"/>
      <w:lvlText w:val=""/>
      <w:lvlJc w:val="left"/>
      <w:pPr>
        <w:ind w:left="6120" w:hanging="360"/>
      </w:pPr>
      <w:rPr>
        <w:rFonts w:ascii="Wingdings" w:hAnsi="Wingdings" w:hint="default"/>
      </w:rPr>
    </w:lvl>
  </w:abstractNum>
  <w:abstractNum w:abstractNumId="29" w15:restartNumberingAfterBreak="0">
    <w:nsid w:val="48250389"/>
    <w:multiLevelType w:val="hybridMultilevel"/>
    <w:tmpl w:val="97F61ED4"/>
    <w:lvl w:ilvl="0" w:tplc="B75E0CA6">
      <w:start w:val="1"/>
      <w:numFmt w:val="bullet"/>
      <w:lvlText w:val=""/>
      <w:lvlJc w:val="left"/>
      <w:pPr>
        <w:ind w:left="1080" w:hanging="360"/>
      </w:pPr>
      <w:rPr>
        <w:rFonts w:ascii="Symbol" w:hAnsi="Symbol" w:hint="default"/>
      </w:rPr>
    </w:lvl>
    <w:lvl w:ilvl="1" w:tplc="C206FA6A">
      <w:start w:val="1"/>
      <w:numFmt w:val="bullet"/>
      <w:lvlText w:val="o"/>
      <w:lvlJc w:val="left"/>
      <w:pPr>
        <w:ind w:left="1800" w:hanging="360"/>
      </w:pPr>
      <w:rPr>
        <w:rFonts w:ascii="Courier New" w:hAnsi="Courier New" w:cs="Courier New" w:hint="default"/>
      </w:rPr>
    </w:lvl>
    <w:lvl w:ilvl="2" w:tplc="79D667B8">
      <w:start w:val="1"/>
      <w:numFmt w:val="bullet"/>
      <w:lvlText w:val=""/>
      <w:lvlJc w:val="left"/>
      <w:pPr>
        <w:ind w:left="2520" w:hanging="360"/>
      </w:pPr>
      <w:rPr>
        <w:rFonts w:ascii="Wingdings" w:hAnsi="Wingdings" w:hint="default"/>
      </w:rPr>
    </w:lvl>
    <w:lvl w:ilvl="3" w:tplc="753E4542">
      <w:start w:val="1"/>
      <w:numFmt w:val="bullet"/>
      <w:lvlText w:val=""/>
      <w:lvlJc w:val="left"/>
      <w:pPr>
        <w:ind w:left="3240" w:hanging="360"/>
      </w:pPr>
      <w:rPr>
        <w:rFonts w:ascii="Symbol" w:hAnsi="Symbol" w:hint="default"/>
      </w:rPr>
    </w:lvl>
    <w:lvl w:ilvl="4" w:tplc="6C185460">
      <w:start w:val="1"/>
      <w:numFmt w:val="bullet"/>
      <w:lvlText w:val="o"/>
      <w:lvlJc w:val="left"/>
      <w:pPr>
        <w:ind w:left="3960" w:hanging="360"/>
      </w:pPr>
      <w:rPr>
        <w:rFonts w:ascii="Courier New" w:hAnsi="Courier New" w:cs="Courier New" w:hint="default"/>
      </w:rPr>
    </w:lvl>
    <w:lvl w:ilvl="5" w:tplc="4B044E52">
      <w:start w:val="1"/>
      <w:numFmt w:val="bullet"/>
      <w:lvlText w:val=""/>
      <w:lvlJc w:val="left"/>
      <w:pPr>
        <w:ind w:left="4680" w:hanging="360"/>
      </w:pPr>
      <w:rPr>
        <w:rFonts w:ascii="Wingdings" w:hAnsi="Wingdings" w:hint="default"/>
      </w:rPr>
    </w:lvl>
    <w:lvl w:ilvl="6" w:tplc="239A2A8A">
      <w:start w:val="1"/>
      <w:numFmt w:val="bullet"/>
      <w:lvlText w:val=""/>
      <w:lvlJc w:val="left"/>
      <w:pPr>
        <w:ind w:left="5400" w:hanging="360"/>
      </w:pPr>
      <w:rPr>
        <w:rFonts w:ascii="Symbol" w:hAnsi="Symbol" w:hint="default"/>
      </w:rPr>
    </w:lvl>
    <w:lvl w:ilvl="7" w:tplc="7902C3BE">
      <w:start w:val="1"/>
      <w:numFmt w:val="bullet"/>
      <w:lvlText w:val="o"/>
      <w:lvlJc w:val="left"/>
      <w:pPr>
        <w:ind w:left="6120" w:hanging="360"/>
      </w:pPr>
      <w:rPr>
        <w:rFonts w:ascii="Courier New" w:hAnsi="Courier New" w:cs="Courier New" w:hint="default"/>
      </w:rPr>
    </w:lvl>
    <w:lvl w:ilvl="8" w:tplc="019E4746">
      <w:start w:val="1"/>
      <w:numFmt w:val="bullet"/>
      <w:lvlText w:val=""/>
      <w:lvlJc w:val="left"/>
      <w:pPr>
        <w:ind w:left="6840" w:hanging="360"/>
      </w:pPr>
      <w:rPr>
        <w:rFonts w:ascii="Wingdings" w:hAnsi="Wingdings" w:hint="default"/>
      </w:rPr>
    </w:lvl>
  </w:abstractNum>
  <w:abstractNum w:abstractNumId="30" w15:restartNumberingAfterBreak="0">
    <w:nsid w:val="51422AB0"/>
    <w:multiLevelType w:val="hybridMultilevel"/>
    <w:tmpl w:val="AA00312E"/>
    <w:lvl w:ilvl="0" w:tplc="869C9670">
      <w:start w:val="1"/>
      <w:numFmt w:val="decimal"/>
      <w:lvlText w:val="(%1)"/>
      <w:lvlJc w:val="left"/>
      <w:pPr>
        <w:ind w:left="1080" w:hanging="360"/>
      </w:pPr>
    </w:lvl>
    <w:lvl w:ilvl="1" w:tplc="C5584F6A">
      <w:start w:val="1"/>
      <w:numFmt w:val="lowerLetter"/>
      <w:lvlText w:val="%2."/>
      <w:lvlJc w:val="left"/>
      <w:pPr>
        <w:ind w:left="1800" w:hanging="360"/>
      </w:pPr>
    </w:lvl>
    <w:lvl w:ilvl="2" w:tplc="131C5E90">
      <w:start w:val="1"/>
      <w:numFmt w:val="lowerRoman"/>
      <w:lvlText w:val="%3."/>
      <w:lvlJc w:val="right"/>
      <w:pPr>
        <w:ind w:left="2520" w:hanging="180"/>
      </w:pPr>
    </w:lvl>
    <w:lvl w:ilvl="3" w:tplc="56CEA276">
      <w:start w:val="1"/>
      <w:numFmt w:val="decimal"/>
      <w:lvlText w:val="%4."/>
      <w:lvlJc w:val="left"/>
      <w:pPr>
        <w:ind w:left="3240" w:hanging="360"/>
      </w:pPr>
    </w:lvl>
    <w:lvl w:ilvl="4" w:tplc="0FDA5ECE">
      <w:start w:val="1"/>
      <w:numFmt w:val="lowerLetter"/>
      <w:lvlText w:val="%5."/>
      <w:lvlJc w:val="left"/>
      <w:pPr>
        <w:ind w:left="3960" w:hanging="360"/>
      </w:pPr>
    </w:lvl>
    <w:lvl w:ilvl="5" w:tplc="8954FBEA">
      <w:start w:val="1"/>
      <w:numFmt w:val="lowerRoman"/>
      <w:lvlText w:val="%6."/>
      <w:lvlJc w:val="right"/>
      <w:pPr>
        <w:ind w:left="4680" w:hanging="180"/>
      </w:pPr>
    </w:lvl>
    <w:lvl w:ilvl="6" w:tplc="D2E661C4">
      <w:start w:val="1"/>
      <w:numFmt w:val="decimal"/>
      <w:lvlText w:val="%7."/>
      <w:lvlJc w:val="left"/>
      <w:pPr>
        <w:ind w:left="5400" w:hanging="360"/>
      </w:pPr>
    </w:lvl>
    <w:lvl w:ilvl="7" w:tplc="1B86664A">
      <w:start w:val="1"/>
      <w:numFmt w:val="lowerLetter"/>
      <w:lvlText w:val="%8."/>
      <w:lvlJc w:val="left"/>
      <w:pPr>
        <w:ind w:left="6120" w:hanging="360"/>
      </w:pPr>
    </w:lvl>
    <w:lvl w:ilvl="8" w:tplc="A6D26E4A">
      <w:start w:val="1"/>
      <w:numFmt w:val="lowerRoman"/>
      <w:lvlText w:val="%9."/>
      <w:lvlJc w:val="right"/>
      <w:pPr>
        <w:ind w:left="6840" w:hanging="180"/>
      </w:pPr>
    </w:lvl>
  </w:abstractNum>
  <w:abstractNum w:abstractNumId="31" w15:restartNumberingAfterBreak="0">
    <w:nsid w:val="54E94371"/>
    <w:multiLevelType w:val="hybridMultilevel"/>
    <w:tmpl w:val="AC26BD2A"/>
    <w:lvl w:ilvl="0" w:tplc="C464BBAE">
      <w:start w:val="1"/>
      <w:numFmt w:val="bullet"/>
      <w:lvlText w:val="‐"/>
      <w:lvlJc w:val="left"/>
      <w:pPr>
        <w:ind w:left="216" w:hanging="216"/>
      </w:pPr>
      <w:rPr>
        <w:rFonts w:ascii="Calibri" w:hAnsi="Calibri" w:hint="default"/>
      </w:rPr>
    </w:lvl>
    <w:lvl w:ilvl="1" w:tplc="7A18863E" w:tentative="1">
      <w:start w:val="1"/>
      <w:numFmt w:val="bullet"/>
      <w:lvlText w:val="o"/>
      <w:lvlJc w:val="left"/>
      <w:pPr>
        <w:ind w:left="1440" w:hanging="360"/>
      </w:pPr>
      <w:rPr>
        <w:rFonts w:ascii="Courier New" w:hAnsi="Courier New" w:cs="Courier New" w:hint="default"/>
      </w:rPr>
    </w:lvl>
    <w:lvl w:ilvl="2" w:tplc="9452B36C" w:tentative="1">
      <w:start w:val="1"/>
      <w:numFmt w:val="bullet"/>
      <w:lvlText w:val=""/>
      <w:lvlJc w:val="left"/>
      <w:pPr>
        <w:ind w:left="2160" w:hanging="360"/>
      </w:pPr>
      <w:rPr>
        <w:rFonts w:ascii="Wingdings" w:hAnsi="Wingdings" w:hint="default"/>
      </w:rPr>
    </w:lvl>
    <w:lvl w:ilvl="3" w:tplc="DB668578" w:tentative="1">
      <w:start w:val="1"/>
      <w:numFmt w:val="bullet"/>
      <w:lvlText w:val=""/>
      <w:lvlJc w:val="left"/>
      <w:pPr>
        <w:ind w:left="2880" w:hanging="360"/>
      </w:pPr>
      <w:rPr>
        <w:rFonts w:ascii="Symbol" w:hAnsi="Symbol" w:hint="default"/>
      </w:rPr>
    </w:lvl>
    <w:lvl w:ilvl="4" w:tplc="AD3AFA28" w:tentative="1">
      <w:start w:val="1"/>
      <w:numFmt w:val="bullet"/>
      <w:lvlText w:val="o"/>
      <w:lvlJc w:val="left"/>
      <w:pPr>
        <w:ind w:left="3600" w:hanging="360"/>
      </w:pPr>
      <w:rPr>
        <w:rFonts w:ascii="Courier New" w:hAnsi="Courier New" w:cs="Courier New" w:hint="default"/>
      </w:rPr>
    </w:lvl>
    <w:lvl w:ilvl="5" w:tplc="52923C9C" w:tentative="1">
      <w:start w:val="1"/>
      <w:numFmt w:val="bullet"/>
      <w:lvlText w:val=""/>
      <w:lvlJc w:val="left"/>
      <w:pPr>
        <w:ind w:left="4320" w:hanging="360"/>
      </w:pPr>
      <w:rPr>
        <w:rFonts w:ascii="Wingdings" w:hAnsi="Wingdings" w:hint="default"/>
      </w:rPr>
    </w:lvl>
    <w:lvl w:ilvl="6" w:tplc="932EC0C6" w:tentative="1">
      <w:start w:val="1"/>
      <w:numFmt w:val="bullet"/>
      <w:lvlText w:val=""/>
      <w:lvlJc w:val="left"/>
      <w:pPr>
        <w:ind w:left="5040" w:hanging="360"/>
      </w:pPr>
      <w:rPr>
        <w:rFonts w:ascii="Symbol" w:hAnsi="Symbol" w:hint="default"/>
      </w:rPr>
    </w:lvl>
    <w:lvl w:ilvl="7" w:tplc="DFBE1FB4" w:tentative="1">
      <w:start w:val="1"/>
      <w:numFmt w:val="bullet"/>
      <w:lvlText w:val="o"/>
      <w:lvlJc w:val="left"/>
      <w:pPr>
        <w:ind w:left="5760" w:hanging="360"/>
      </w:pPr>
      <w:rPr>
        <w:rFonts w:ascii="Courier New" w:hAnsi="Courier New" w:cs="Courier New" w:hint="default"/>
      </w:rPr>
    </w:lvl>
    <w:lvl w:ilvl="8" w:tplc="7CE86B88" w:tentative="1">
      <w:start w:val="1"/>
      <w:numFmt w:val="bullet"/>
      <w:lvlText w:val=""/>
      <w:lvlJc w:val="left"/>
      <w:pPr>
        <w:ind w:left="6480" w:hanging="360"/>
      </w:pPr>
      <w:rPr>
        <w:rFonts w:ascii="Wingdings" w:hAnsi="Wingdings" w:hint="default"/>
      </w:rPr>
    </w:lvl>
  </w:abstractNum>
  <w:abstractNum w:abstractNumId="32" w15:restartNumberingAfterBreak="0">
    <w:nsid w:val="5A0E2100"/>
    <w:multiLevelType w:val="hybridMultilevel"/>
    <w:tmpl w:val="70FC06F0"/>
    <w:lvl w:ilvl="0" w:tplc="9AE0220E">
      <w:start w:val="1"/>
      <w:numFmt w:val="bullet"/>
      <w:lvlText w:val=""/>
      <w:lvlJc w:val="left"/>
      <w:pPr>
        <w:ind w:left="720" w:hanging="360"/>
      </w:pPr>
      <w:rPr>
        <w:rFonts w:ascii="Symbol" w:hAnsi="Symbol" w:hint="default"/>
      </w:rPr>
    </w:lvl>
    <w:lvl w:ilvl="1" w:tplc="DF66DFBE">
      <w:start w:val="1"/>
      <w:numFmt w:val="bullet"/>
      <w:lvlText w:val="o"/>
      <w:lvlJc w:val="left"/>
      <w:pPr>
        <w:ind w:left="1440" w:hanging="360"/>
      </w:pPr>
      <w:rPr>
        <w:rFonts w:ascii="Courier New" w:hAnsi="Courier New" w:cs="Courier New" w:hint="default"/>
      </w:rPr>
    </w:lvl>
    <w:lvl w:ilvl="2" w:tplc="217254DE">
      <w:start w:val="1"/>
      <w:numFmt w:val="bullet"/>
      <w:lvlText w:val=""/>
      <w:lvlJc w:val="left"/>
      <w:pPr>
        <w:ind w:left="2160" w:hanging="360"/>
      </w:pPr>
      <w:rPr>
        <w:rFonts w:ascii="Wingdings" w:hAnsi="Wingdings" w:hint="default"/>
      </w:rPr>
    </w:lvl>
    <w:lvl w:ilvl="3" w:tplc="421A6606" w:tentative="1">
      <w:start w:val="1"/>
      <w:numFmt w:val="bullet"/>
      <w:lvlText w:val=""/>
      <w:lvlJc w:val="left"/>
      <w:pPr>
        <w:ind w:left="2880" w:hanging="360"/>
      </w:pPr>
      <w:rPr>
        <w:rFonts w:ascii="Symbol" w:hAnsi="Symbol" w:hint="default"/>
      </w:rPr>
    </w:lvl>
    <w:lvl w:ilvl="4" w:tplc="9384C64E" w:tentative="1">
      <w:start w:val="1"/>
      <w:numFmt w:val="bullet"/>
      <w:lvlText w:val="o"/>
      <w:lvlJc w:val="left"/>
      <w:pPr>
        <w:ind w:left="3600" w:hanging="360"/>
      </w:pPr>
      <w:rPr>
        <w:rFonts w:ascii="Courier New" w:hAnsi="Courier New" w:cs="Courier New" w:hint="default"/>
      </w:rPr>
    </w:lvl>
    <w:lvl w:ilvl="5" w:tplc="3F527782" w:tentative="1">
      <w:start w:val="1"/>
      <w:numFmt w:val="bullet"/>
      <w:lvlText w:val=""/>
      <w:lvlJc w:val="left"/>
      <w:pPr>
        <w:ind w:left="4320" w:hanging="360"/>
      </w:pPr>
      <w:rPr>
        <w:rFonts w:ascii="Wingdings" w:hAnsi="Wingdings" w:hint="default"/>
      </w:rPr>
    </w:lvl>
    <w:lvl w:ilvl="6" w:tplc="20A82C1A" w:tentative="1">
      <w:start w:val="1"/>
      <w:numFmt w:val="bullet"/>
      <w:lvlText w:val=""/>
      <w:lvlJc w:val="left"/>
      <w:pPr>
        <w:ind w:left="5040" w:hanging="360"/>
      </w:pPr>
      <w:rPr>
        <w:rFonts w:ascii="Symbol" w:hAnsi="Symbol" w:hint="default"/>
      </w:rPr>
    </w:lvl>
    <w:lvl w:ilvl="7" w:tplc="458A51F6" w:tentative="1">
      <w:start w:val="1"/>
      <w:numFmt w:val="bullet"/>
      <w:lvlText w:val="o"/>
      <w:lvlJc w:val="left"/>
      <w:pPr>
        <w:ind w:left="5760" w:hanging="360"/>
      </w:pPr>
      <w:rPr>
        <w:rFonts w:ascii="Courier New" w:hAnsi="Courier New" w:cs="Courier New" w:hint="default"/>
      </w:rPr>
    </w:lvl>
    <w:lvl w:ilvl="8" w:tplc="CAAE2670" w:tentative="1">
      <w:start w:val="1"/>
      <w:numFmt w:val="bullet"/>
      <w:lvlText w:val=""/>
      <w:lvlJc w:val="left"/>
      <w:pPr>
        <w:ind w:left="6480" w:hanging="360"/>
      </w:pPr>
      <w:rPr>
        <w:rFonts w:ascii="Wingdings" w:hAnsi="Wingdings" w:hint="default"/>
      </w:rPr>
    </w:lvl>
  </w:abstractNum>
  <w:abstractNum w:abstractNumId="33" w15:restartNumberingAfterBreak="0">
    <w:nsid w:val="5A7756EC"/>
    <w:multiLevelType w:val="hybridMultilevel"/>
    <w:tmpl w:val="0B9230C6"/>
    <w:lvl w:ilvl="0" w:tplc="442A602A">
      <w:start w:val="1"/>
      <w:numFmt w:val="bullet"/>
      <w:lvlText w:val=""/>
      <w:lvlJc w:val="left"/>
      <w:pPr>
        <w:ind w:left="720" w:hanging="360"/>
      </w:pPr>
      <w:rPr>
        <w:rFonts w:ascii="Symbol" w:hAnsi="Symbol" w:hint="default"/>
      </w:rPr>
    </w:lvl>
    <w:lvl w:ilvl="1" w:tplc="AADC4E76" w:tentative="1">
      <w:start w:val="1"/>
      <w:numFmt w:val="bullet"/>
      <w:lvlText w:val="o"/>
      <w:lvlJc w:val="left"/>
      <w:pPr>
        <w:ind w:left="1440" w:hanging="360"/>
      </w:pPr>
      <w:rPr>
        <w:rFonts w:ascii="Courier New" w:hAnsi="Courier New" w:cs="Courier New" w:hint="default"/>
      </w:rPr>
    </w:lvl>
    <w:lvl w:ilvl="2" w:tplc="83CEF070" w:tentative="1">
      <w:start w:val="1"/>
      <w:numFmt w:val="bullet"/>
      <w:lvlText w:val=""/>
      <w:lvlJc w:val="left"/>
      <w:pPr>
        <w:ind w:left="2160" w:hanging="360"/>
      </w:pPr>
      <w:rPr>
        <w:rFonts w:ascii="Wingdings" w:hAnsi="Wingdings" w:hint="default"/>
      </w:rPr>
    </w:lvl>
    <w:lvl w:ilvl="3" w:tplc="7AEE758A" w:tentative="1">
      <w:start w:val="1"/>
      <w:numFmt w:val="bullet"/>
      <w:lvlText w:val=""/>
      <w:lvlJc w:val="left"/>
      <w:pPr>
        <w:ind w:left="2880" w:hanging="360"/>
      </w:pPr>
      <w:rPr>
        <w:rFonts w:ascii="Symbol" w:hAnsi="Symbol" w:hint="default"/>
      </w:rPr>
    </w:lvl>
    <w:lvl w:ilvl="4" w:tplc="99806B14" w:tentative="1">
      <w:start w:val="1"/>
      <w:numFmt w:val="bullet"/>
      <w:lvlText w:val="o"/>
      <w:lvlJc w:val="left"/>
      <w:pPr>
        <w:ind w:left="3600" w:hanging="360"/>
      </w:pPr>
      <w:rPr>
        <w:rFonts w:ascii="Courier New" w:hAnsi="Courier New" w:cs="Courier New" w:hint="default"/>
      </w:rPr>
    </w:lvl>
    <w:lvl w:ilvl="5" w:tplc="4FEEDBBE" w:tentative="1">
      <w:start w:val="1"/>
      <w:numFmt w:val="bullet"/>
      <w:lvlText w:val=""/>
      <w:lvlJc w:val="left"/>
      <w:pPr>
        <w:ind w:left="4320" w:hanging="360"/>
      </w:pPr>
      <w:rPr>
        <w:rFonts w:ascii="Wingdings" w:hAnsi="Wingdings" w:hint="default"/>
      </w:rPr>
    </w:lvl>
    <w:lvl w:ilvl="6" w:tplc="A7AABC20" w:tentative="1">
      <w:start w:val="1"/>
      <w:numFmt w:val="bullet"/>
      <w:lvlText w:val=""/>
      <w:lvlJc w:val="left"/>
      <w:pPr>
        <w:ind w:left="5040" w:hanging="360"/>
      </w:pPr>
      <w:rPr>
        <w:rFonts w:ascii="Symbol" w:hAnsi="Symbol" w:hint="default"/>
      </w:rPr>
    </w:lvl>
    <w:lvl w:ilvl="7" w:tplc="A08CA5F6" w:tentative="1">
      <w:start w:val="1"/>
      <w:numFmt w:val="bullet"/>
      <w:lvlText w:val="o"/>
      <w:lvlJc w:val="left"/>
      <w:pPr>
        <w:ind w:left="5760" w:hanging="360"/>
      </w:pPr>
      <w:rPr>
        <w:rFonts w:ascii="Courier New" w:hAnsi="Courier New" w:cs="Courier New" w:hint="default"/>
      </w:rPr>
    </w:lvl>
    <w:lvl w:ilvl="8" w:tplc="54F81BA6" w:tentative="1">
      <w:start w:val="1"/>
      <w:numFmt w:val="bullet"/>
      <w:lvlText w:val=""/>
      <w:lvlJc w:val="left"/>
      <w:pPr>
        <w:ind w:left="6480" w:hanging="360"/>
      </w:pPr>
      <w:rPr>
        <w:rFonts w:ascii="Wingdings" w:hAnsi="Wingdings" w:hint="default"/>
      </w:rPr>
    </w:lvl>
  </w:abstractNum>
  <w:abstractNum w:abstractNumId="34" w15:restartNumberingAfterBreak="0">
    <w:nsid w:val="5B093D6D"/>
    <w:multiLevelType w:val="hybridMultilevel"/>
    <w:tmpl w:val="AA00312E"/>
    <w:lvl w:ilvl="0" w:tplc="8D6860A8">
      <w:start w:val="1"/>
      <w:numFmt w:val="decimal"/>
      <w:lvlText w:val="(%1)"/>
      <w:lvlJc w:val="left"/>
      <w:pPr>
        <w:ind w:left="1080" w:hanging="360"/>
      </w:pPr>
    </w:lvl>
    <w:lvl w:ilvl="1" w:tplc="AA70FC00">
      <w:start w:val="1"/>
      <w:numFmt w:val="lowerLetter"/>
      <w:lvlText w:val="%2."/>
      <w:lvlJc w:val="left"/>
      <w:pPr>
        <w:ind w:left="1800" w:hanging="360"/>
      </w:pPr>
    </w:lvl>
    <w:lvl w:ilvl="2" w:tplc="4DB45AA8">
      <w:start w:val="1"/>
      <w:numFmt w:val="lowerRoman"/>
      <w:lvlText w:val="%3."/>
      <w:lvlJc w:val="right"/>
      <w:pPr>
        <w:ind w:left="2520" w:hanging="180"/>
      </w:pPr>
    </w:lvl>
    <w:lvl w:ilvl="3" w:tplc="527A77C0">
      <w:start w:val="1"/>
      <w:numFmt w:val="decimal"/>
      <w:lvlText w:val="%4."/>
      <w:lvlJc w:val="left"/>
      <w:pPr>
        <w:ind w:left="3240" w:hanging="360"/>
      </w:pPr>
    </w:lvl>
    <w:lvl w:ilvl="4" w:tplc="6952FCF2">
      <w:start w:val="1"/>
      <w:numFmt w:val="lowerLetter"/>
      <w:lvlText w:val="%5."/>
      <w:lvlJc w:val="left"/>
      <w:pPr>
        <w:ind w:left="3960" w:hanging="360"/>
      </w:pPr>
    </w:lvl>
    <w:lvl w:ilvl="5" w:tplc="58A88622">
      <w:start w:val="1"/>
      <w:numFmt w:val="lowerRoman"/>
      <w:lvlText w:val="%6."/>
      <w:lvlJc w:val="right"/>
      <w:pPr>
        <w:ind w:left="4680" w:hanging="180"/>
      </w:pPr>
    </w:lvl>
    <w:lvl w:ilvl="6" w:tplc="57F248E8">
      <w:start w:val="1"/>
      <w:numFmt w:val="decimal"/>
      <w:lvlText w:val="%7."/>
      <w:lvlJc w:val="left"/>
      <w:pPr>
        <w:ind w:left="5400" w:hanging="360"/>
      </w:pPr>
    </w:lvl>
    <w:lvl w:ilvl="7" w:tplc="6A7201C0">
      <w:start w:val="1"/>
      <w:numFmt w:val="lowerLetter"/>
      <w:lvlText w:val="%8."/>
      <w:lvlJc w:val="left"/>
      <w:pPr>
        <w:ind w:left="6120" w:hanging="360"/>
      </w:pPr>
    </w:lvl>
    <w:lvl w:ilvl="8" w:tplc="6AA6CEB2">
      <w:start w:val="1"/>
      <w:numFmt w:val="lowerRoman"/>
      <w:lvlText w:val="%9."/>
      <w:lvlJc w:val="right"/>
      <w:pPr>
        <w:ind w:left="6840" w:hanging="180"/>
      </w:pPr>
    </w:lvl>
  </w:abstractNum>
  <w:abstractNum w:abstractNumId="35" w15:restartNumberingAfterBreak="0">
    <w:nsid w:val="5F0E551C"/>
    <w:multiLevelType w:val="hybridMultilevel"/>
    <w:tmpl w:val="AB44D4A2"/>
    <w:lvl w:ilvl="0" w:tplc="74EE4650">
      <w:start w:val="1"/>
      <w:numFmt w:val="bullet"/>
      <w:lvlText w:val=""/>
      <w:lvlJc w:val="left"/>
      <w:pPr>
        <w:ind w:left="720" w:hanging="360"/>
      </w:pPr>
      <w:rPr>
        <w:rFonts w:ascii="Symbol" w:hAnsi="Symbol" w:hint="default"/>
      </w:rPr>
    </w:lvl>
    <w:lvl w:ilvl="1" w:tplc="D3EE03C8" w:tentative="1">
      <w:start w:val="1"/>
      <w:numFmt w:val="bullet"/>
      <w:lvlText w:val="o"/>
      <w:lvlJc w:val="left"/>
      <w:pPr>
        <w:ind w:left="1440" w:hanging="360"/>
      </w:pPr>
      <w:rPr>
        <w:rFonts w:ascii="Courier New" w:hAnsi="Courier New" w:cs="Courier New" w:hint="default"/>
      </w:rPr>
    </w:lvl>
    <w:lvl w:ilvl="2" w:tplc="7004DC80" w:tentative="1">
      <w:start w:val="1"/>
      <w:numFmt w:val="bullet"/>
      <w:lvlText w:val=""/>
      <w:lvlJc w:val="left"/>
      <w:pPr>
        <w:ind w:left="2160" w:hanging="360"/>
      </w:pPr>
      <w:rPr>
        <w:rFonts w:ascii="Wingdings" w:hAnsi="Wingdings" w:hint="default"/>
      </w:rPr>
    </w:lvl>
    <w:lvl w:ilvl="3" w:tplc="CC5C8530" w:tentative="1">
      <w:start w:val="1"/>
      <w:numFmt w:val="bullet"/>
      <w:lvlText w:val=""/>
      <w:lvlJc w:val="left"/>
      <w:pPr>
        <w:ind w:left="2880" w:hanging="360"/>
      </w:pPr>
      <w:rPr>
        <w:rFonts w:ascii="Symbol" w:hAnsi="Symbol" w:hint="default"/>
      </w:rPr>
    </w:lvl>
    <w:lvl w:ilvl="4" w:tplc="0E644FB6" w:tentative="1">
      <w:start w:val="1"/>
      <w:numFmt w:val="bullet"/>
      <w:lvlText w:val="o"/>
      <w:lvlJc w:val="left"/>
      <w:pPr>
        <w:ind w:left="3600" w:hanging="360"/>
      </w:pPr>
      <w:rPr>
        <w:rFonts w:ascii="Courier New" w:hAnsi="Courier New" w:cs="Courier New" w:hint="default"/>
      </w:rPr>
    </w:lvl>
    <w:lvl w:ilvl="5" w:tplc="5E208240" w:tentative="1">
      <w:start w:val="1"/>
      <w:numFmt w:val="bullet"/>
      <w:lvlText w:val=""/>
      <w:lvlJc w:val="left"/>
      <w:pPr>
        <w:ind w:left="4320" w:hanging="360"/>
      </w:pPr>
      <w:rPr>
        <w:rFonts w:ascii="Wingdings" w:hAnsi="Wingdings" w:hint="default"/>
      </w:rPr>
    </w:lvl>
    <w:lvl w:ilvl="6" w:tplc="33825F96" w:tentative="1">
      <w:start w:val="1"/>
      <w:numFmt w:val="bullet"/>
      <w:lvlText w:val=""/>
      <w:lvlJc w:val="left"/>
      <w:pPr>
        <w:ind w:left="5040" w:hanging="360"/>
      </w:pPr>
      <w:rPr>
        <w:rFonts w:ascii="Symbol" w:hAnsi="Symbol" w:hint="default"/>
      </w:rPr>
    </w:lvl>
    <w:lvl w:ilvl="7" w:tplc="828A8E44" w:tentative="1">
      <w:start w:val="1"/>
      <w:numFmt w:val="bullet"/>
      <w:lvlText w:val="o"/>
      <w:lvlJc w:val="left"/>
      <w:pPr>
        <w:ind w:left="5760" w:hanging="360"/>
      </w:pPr>
      <w:rPr>
        <w:rFonts w:ascii="Courier New" w:hAnsi="Courier New" w:cs="Courier New" w:hint="default"/>
      </w:rPr>
    </w:lvl>
    <w:lvl w:ilvl="8" w:tplc="5F607218" w:tentative="1">
      <w:start w:val="1"/>
      <w:numFmt w:val="bullet"/>
      <w:lvlText w:val=""/>
      <w:lvlJc w:val="left"/>
      <w:pPr>
        <w:ind w:left="6480" w:hanging="360"/>
      </w:pPr>
      <w:rPr>
        <w:rFonts w:ascii="Wingdings" w:hAnsi="Wingdings" w:hint="default"/>
      </w:rPr>
    </w:lvl>
  </w:abstractNum>
  <w:abstractNum w:abstractNumId="36" w15:restartNumberingAfterBreak="0">
    <w:nsid w:val="612875EA"/>
    <w:multiLevelType w:val="hybridMultilevel"/>
    <w:tmpl w:val="E11A417A"/>
    <w:lvl w:ilvl="0" w:tplc="6972D31A">
      <w:start w:val="1"/>
      <w:numFmt w:val="bullet"/>
      <w:lvlText w:val=""/>
      <w:lvlJc w:val="left"/>
      <w:pPr>
        <w:ind w:left="720" w:hanging="360"/>
      </w:pPr>
      <w:rPr>
        <w:rFonts w:ascii="Symbol" w:hAnsi="Symbol" w:hint="default"/>
      </w:rPr>
    </w:lvl>
    <w:lvl w:ilvl="1" w:tplc="27E49EF6" w:tentative="1">
      <w:start w:val="1"/>
      <w:numFmt w:val="bullet"/>
      <w:lvlText w:val="o"/>
      <w:lvlJc w:val="left"/>
      <w:pPr>
        <w:ind w:left="1440" w:hanging="360"/>
      </w:pPr>
      <w:rPr>
        <w:rFonts w:ascii="Courier New" w:hAnsi="Courier New" w:cs="Courier New" w:hint="default"/>
      </w:rPr>
    </w:lvl>
    <w:lvl w:ilvl="2" w:tplc="E89425C0" w:tentative="1">
      <w:start w:val="1"/>
      <w:numFmt w:val="bullet"/>
      <w:lvlText w:val=""/>
      <w:lvlJc w:val="left"/>
      <w:pPr>
        <w:ind w:left="2160" w:hanging="360"/>
      </w:pPr>
      <w:rPr>
        <w:rFonts w:ascii="Wingdings" w:hAnsi="Wingdings" w:hint="default"/>
      </w:rPr>
    </w:lvl>
    <w:lvl w:ilvl="3" w:tplc="8AD0F1D6" w:tentative="1">
      <w:start w:val="1"/>
      <w:numFmt w:val="bullet"/>
      <w:lvlText w:val=""/>
      <w:lvlJc w:val="left"/>
      <w:pPr>
        <w:ind w:left="2880" w:hanging="360"/>
      </w:pPr>
      <w:rPr>
        <w:rFonts w:ascii="Symbol" w:hAnsi="Symbol" w:hint="default"/>
      </w:rPr>
    </w:lvl>
    <w:lvl w:ilvl="4" w:tplc="305211F6" w:tentative="1">
      <w:start w:val="1"/>
      <w:numFmt w:val="bullet"/>
      <w:lvlText w:val="o"/>
      <w:lvlJc w:val="left"/>
      <w:pPr>
        <w:ind w:left="3600" w:hanging="360"/>
      </w:pPr>
      <w:rPr>
        <w:rFonts w:ascii="Courier New" w:hAnsi="Courier New" w:cs="Courier New" w:hint="default"/>
      </w:rPr>
    </w:lvl>
    <w:lvl w:ilvl="5" w:tplc="4D52B30C" w:tentative="1">
      <w:start w:val="1"/>
      <w:numFmt w:val="bullet"/>
      <w:lvlText w:val=""/>
      <w:lvlJc w:val="left"/>
      <w:pPr>
        <w:ind w:left="4320" w:hanging="360"/>
      </w:pPr>
      <w:rPr>
        <w:rFonts w:ascii="Wingdings" w:hAnsi="Wingdings" w:hint="default"/>
      </w:rPr>
    </w:lvl>
    <w:lvl w:ilvl="6" w:tplc="6302A332" w:tentative="1">
      <w:start w:val="1"/>
      <w:numFmt w:val="bullet"/>
      <w:lvlText w:val=""/>
      <w:lvlJc w:val="left"/>
      <w:pPr>
        <w:ind w:left="5040" w:hanging="360"/>
      </w:pPr>
      <w:rPr>
        <w:rFonts w:ascii="Symbol" w:hAnsi="Symbol" w:hint="default"/>
      </w:rPr>
    </w:lvl>
    <w:lvl w:ilvl="7" w:tplc="473E6A32" w:tentative="1">
      <w:start w:val="1"/>
      <w:numFmt w:val="bullet"/>
      <w:lvlText w:val="o"/>
      <w:lvlJc w:val="left"/>
      <w:pPr>
        <w:ind w:left="5760" w:hanging="360"/>
      </w:pPr>
      <w:rPr>
        <w:rFonts w:ascii="Courier New" w:hAnsi="Courier New" w:cs="Courier New" w:hint="default"/>
      </w:rPr>
    </w:lvl>
    <w:lvl w:ilvl="8" w:tplc="A238C9F4" w:tentative="1">
      <w:start w:val="1"/>
      <w:numFmt w:val="bullet"/>
      <w:lvlText w:val=""/>
      <w:lvlJc w:val="left"/>
      <w:pPr>
        <w:ind w:left="6480" w:hanging="360"/>
      </w:pPr>
      <w:rPr>
        <w:rFonts w:ascii="Wingdings" w:hAnsi="Wingdings" w:hint="default"/>
      </w:rPr>
    </w:lvl>
  </w:abstractNum>
  <w:abstractNum w:abstractNumId="37" w15:restartNumberingAfterBreak="0">
    <w:nsid w:val="69B23061"/>
    <w:multiLevelType w:val="hybridMultilevel"/>
    <w:tmpl w:val="89923B46"/>
    <w:lvl w:ilvl="0" w:tplc="CE485D4A">
      <w:start w:val="1"/>
      <w:numFmt w:val="decimal"/>
      <w:lvlText w:val="(%1)"/>
      <w:lvlJc w:val="left"/>
      <w:pPr>
        <w:ind w:left="1440" w:hanging="360"/>
      </w:pPr>
      <w:rPr>
        <w:rFonts w:hint="default"/>
      </w:rPr>
    </w:lvl>
    <w:lvl w:ilvl="1" w:tplc="5BF65710" w:tentative="1">
      <w:start w:val="1"/>
      <w:numFmt w:val="lowerLetter"/>
      <w:lvlText w:val="%2."/>
      <w:lvlJc w:val="left"/>
      <w:pPr>
        <w:ind w:left="2160" w:hanging="360"/>
      </w:pPr>
    </w:lvl>
    <w:lvl w:ilvl="2" w:tplc="88965BBA" w:tentative="1">
      <w:start w:val="1"/>
      <w:numFmt w:val="lowerRoman"/>
      <w:lvlText w:val="%3."/>
      <w:lvlJc w:val="right"/>
      <w:pPr>
        <w:ind w:left="2880" w:hanging="180"/>
      </w:pPr>
    </w:lvl>
    <w:lvl w:ilvl="3" w:tplc="5844BCBC" w:tentative="1">
      <w:start w:val="1"/>
      <w:numFmt w:val="decimal"/>
      <w:lvlText w:val="%4."/>
      <w:lvlJc w:val="left"/>
      <w:pPr>
        <w:ind w:left="3600" w:hanging="360"/>
      </w:pPr>
    </w:lvl>
    <w:lvl w:ilvl="4" w:tplc="F392CAB2" w:tentative="1">
      <w:start w:val="1"/>
      <w:numFmt w:val="lowerLetter"/>
      <w:lvlText w:val="%5."/>
      <w:lvlJc w:val="left"/>
      <w:pPr>
        <w:ind w:left="4320" w:hanging="360"/>
      </w:pPr>
    </w:lvl>
    <w:lvl w:ilvl="5" w:tplc="84B0E7A4" w:tentative="1">
      <w:start w:val="1"/>
      <w:numFmt w:val="lowerRoman"/>
      <w:lvlText w:val="%6."/>
      <w:lvlJc w:val="right"/>
      <w:pPr>
        <w:ind w:left="5040" w:hanging="180"/>
      </w:pPr>
    </w:lvl>
    <w:lvl w:ilvl="6" w:tplc="344CA18C" w:tentative="1">
      <w:start w:val="1"/>
      <w:numFmt w:val="decimal"/>
      <w:lvlText w:val="%7."/>
      <w:lvlJc w:val="left"/>
      <w:pPr>
        <w:ind w:left="5760" w:hanging="360"/>
      </w:pPr>
    </w:lvl>
    <w:lvl w:ilvl="7" w:tplc="E19E2B60" w:tentative="1">
      <w:start w:val="1"/>
      <w:numFmt w:val="lowerLetter"/>
      <w:lvlText w:val="%8."/>
      <w:lvlJc w:val="left"/>
      <w:pPr>
        <w:ind w:left="6480" w:hanging="360"/>
      </w:pPr>
    </w:lvl>
    <w:lvl w:ilvl="8" w:tplc="51801E06" w:tentative="1">
      <w:start w:val="1"/>
      <w:numFmt w:val="lowerRoman"/>
      <w:lvlText w:val="%9."/>
      <w:lvlJc w:val="right"/>
      <w:pPr>
        <w:ind w:left="7200" w:hanging="180"/>
      </w:pPr>
    </w:lvl>
  </w:abstractNum>
  <w:abstractNum w:abstractNumId="38" w15:restartNumberingAfterBreak="0">
    <w:nsid w:val="6A160A1C"/>
    <w:multiLevelType w:val="hybridMultilevel"/>
    <w:tmpl w:val="02804EA8"/>
    <w:lvl w:ilvl="0" w:tplc="DB9214F8">
      <w:start w:val="1"/>
      <w:numFmt w:val="bullet"/>
      <w:lvlText w:val=""/>
      <w:lvlJc w:val="left"/>
      <w:pPr>
        <w:ind w:left="720" w:hanging="360"/>
      </w:pPr>
      <w:rPr>
        <w:rFonts w:ascii="Symbol" w:hAnsi="Symbol" w:hint="default"/>
      </w:rPr>
    </w:lvl>
    <w:lvl w:ilvl="1" w:tplc="BE42A126" w:tentative="1">
      <w:start w:val="1"/>
      <w:numFmt w:val="bullet"/>
      <w:lvlText w:val="o"/>
      <w:lvlJc w:val="left"/>
      <w:pPr>
        <w:ind w:left="1440" w:hanging="360"/>
      </w:pPr>
      <w:rPr>
        <w:rFonts w:ascii="Courier New" w:hAnsi="Courier New" w:cs="Courier New" w:hint="default"/>
      </w:rPr>
    </w:lvl>
    <w:lvl w:ilvl="2" w:tplc="C7C8E0EE" w:tentative="1">
      <w:start w:val="1"/>
      <w:numFmt w:val="bullet"/>
      <w:lvlText w:val=""/>
      <w:lvlJc w:val="left"/>
      <w:pPr>
        <w:ind w:left="2160" w:hanging="360"/>
      </w:pPr>
      <w:rPr>
        <w:rFonts w:ascii="Wingdings" w:hAnsi="Wingdings" w:hint="default"/>
      </w:rPr>
    </w:lvl>
    <w:lvl w:ilvl="3" w:tplc="A7C22726" w:tentative="1">
      <w:start w:val="1"/>
      <w:numFmt w:val="bullet"/>
      <w:lvlText w:val=""/>
      <w:lvlJc w:val="left"/>
      <w:pPr>
        <w:ind w:left="2880" w:hanging="360"/>
      </w:pPr>
      <w:rPr>
        <w:rFonts w:ascii="Symbol" w:hAnsi="Symbol" w:hint="default"/>
      </w:rPr>
    </w:lvl>
    <w:lvl w:ilvl="4" w:tplc="4ED0DBBA" w:tentative="1">
      <w:start w:val="1"/>
      <w:numFmt w:val="bullet"/>
      <w:lvlText w:val="o"/>
      <w:lvlJc w:val="left"/>
      <w:pPr>
        <w:ind w:left="3600" w:hanging="360"/>
      </w:pPr>
      <w:rPr>
        <w:rFonts w:ascii="Courier New" w:hAnsi="Courier New" w:cs="Courier New" w:hint="default"/>
      </w:rPr>
    </w:lvl>
    <w:lvl w:ilvl="5" w:tplc="F0F68C84" w:tentative="1">
      <w:start w:val="1"/>
      <w:numFmt w:val="bullet"/>
      <w:lvlText w:val=""/>
      <w:lvlJc w:val="left"/>
      <w:pPr>
        <w:ind w:left="4320" w:hanging="360"/>
      </w:pPr>
      <w:rPr>
        <w:rFonts w:ascii="Wingdings" w:hAnsi="Wingdings" w:hint="default"/>
      </w:rPr>
    </w:lvl>
    <w:lvl w:ilvl="6" w:tplc="4D262B26" w:tentative="1">
      <w:start w:val="1"/>
      <w:numFmt w:val="bullet"/>
      <w:lvlText w:val=""/>
      <w:lvlJc w:val="left"/>
      <w:pPr>
        <w:ind w:left="5040" w:hanging="360"/>
      </w:pPr>
      <w:rPr>
        <w:rFonts w:ascii="Symbol" w:hAnsi="Symbol" w:hint="default"/>
      </w:rPr>
    </w:lvl>
    <w:lvl w:ilvl="7" w:tplc="D9BA7040" w:tentative="1">
      <w:start w:val="1"/>
      <w:numFmt w:val="bullet"/>
      <w:lvlText w:val="o"/>
      <w:lvlJc w:val="left"/>
      <w:pPr>
        <w:ind w:left="5760" w:hanging="360"/>
      </w:pPr>
      <w:rPr>
        <w:rFonts w:ascii="Courier New" w:hAnsi="Courier New" w:cs="Courier New" w:hint="default"/>
      </w:rPr>
    </w:lvl>
    <w:lvl w:ilvl="8" w:tplc="A9F6E51E" w:tentative="1">
      <w:start w:val="1"/>
      <w:numFmt w:val="bullet"/>
      <w:lvlText w:val=""/>
      <w:lvlJc w:val="left"/>
      <w:pPr>
        <w:ind w:left="6480" w:hanging="360"/>
      </w:pPr>
      <w:rPr>
        <w:rFonts w:ascii="Wingdings" w:hAnsi="Wingdings" w:hint="default"/>
      </w:rPr>
    </w:lvl>
  </w:abstractNum>
  <w:abstractNum w:abstractNumId="39" w15:restartNumberingAfterBreak="0">
    <w:nsid w:val="6A90542A"/>
    <w:multiLevelType w:val="hybridMultilevel"/>
    <w:tmpl w:val="2DD004A0"/>
    <w:lvl w:ilvl="0" w:tplc="0BC49DA2">
      <w:start w:val="1"/>
      <w:numFmt w:val="bullet"/>
      <w:lvlText w:val=""/>
      <w:lvlJc w:val="left"/>
      <w:pPr>
        <w:ind w:left="720" w:hanging="360"/>
      </w:pPr>
      <w:rPr>
        <w:rFonts w:ascii="Symbol" w:hAnsi="Symbol" w:hint="default"/>
      </w:rPr>
    </w:lvl>
    <w:lvl w:ilvl="1" w:tplc="C6CC07F8">
      <w:start w:val="1"/>
      <w:numFmt w:val="bullet"/>
      <w:lvlText w:val="o"/>
      <w:lvlJc w:val="left"/>
      <w:pPr>
        <w:ind w:left="1440" w:hanging="360"/>
      </w:pPr>
      <w:rPr>
        <w:rFonts w:ascii="Courier New" w:hAnsi="Courier New" w:cs="Courier New" w:hint="default"/>
      </w:rPr>
    </w:lvl>
    <w:lvl w:ilvl="2" w:tplc="08ECC11E">
      <w:start w:val="1"/>
      <w:numFmt w:val="bullet"/>
      <w:lvlText w:val=""/>
      <w:lvlJc w:val="left"/>
      <w:pPr>
        <w:ind w:left="2160" w:hanging="360"/>
      </w:pPr>
      <w:rPr>
        <w:rFonts w:ascii="Wingdings" w:hAnsi="Wingdings" w:hint="default"/>
      </w:rPr>
    </w:lvl>
    <w:lvl w:ilvl="3" w:tplc="0CDA5CF0">
      <w:start w:val="1"/>
      <w:numFmt w:val="bullet"/>
      <w:lvlText w:val=""/>
      <w:lvlJc w:val="left"/>
      <w:pPr>
        <w:ind w:left="2880" w:hanging="360"/>
      </w:pPr>
      <w:rPr>
        <w:rFonts w:ascii="Symbol" w:hAnsi="Symbol" w:hint="default"/>
      </w:rPr>
    </w:lvl>
    <w:lvl w:ilvl="4" w:tplc="DAC06FC4">
      <w:start w:val="1"/>
      <w:numFmt w:val="bullet"/>
      <w:lvlText w:val="o"/>
      <w:lvlJc w:val="left"/>
      <w:pPr>
        <w:ind w:left="3600" w:hanging="360"/>
      </w:pPr>
      <w:rPr>
        <w:rFonts w:ascii="Courier New" w:hAnsi="Courier New" w:cs="Courier New" w:hint="default"/>
      </w:rPr>
    </w:lvl>
    <w:lvl w:ilvl="5" w:tplc="196CC9C8">
      <w:start w:val="1"/>
      <w:numFmt w:val="bullet"/>
      <w:lvlText w:val=""/>
      <w:lvlJc w:val="left"/>
      <w:pPr>
        <w:ind w:left="4320" w:hanging="360"/>
      </w:pPr>
      <w:rPr>
        <w:rFonts w:ascii="Wingdings" w:hAnsi="Wingdings" w:hint="default"/>
      </w:rPr>
    </w:lvl>
    <w:lvl w:ilvl="6" w:tplc="B97AF35A">
      <w:start w:val="1"/>
      <w:numFmt w:val="bullet"/>
      <w:lvlText w:val=""/>
      <w:lvlJc w:val="left"/>
      <w:pPr>
        <w:ind w:left="5040" w:hanging="360"/>
      </w:pPr>
      <w:rPr>
        <w:rFonts w:ascii="Symbol" w:hAnsi="Symbol" w:hint="default"/>
      </w:rPr>
    </w:lvl>
    <w:lvl w:ilvl="7" w:tplc="497ECCD8">
      <w:start w:val="1"/>
      <w:numFmt w:val="bullet"/>
      <w:lvlText w:val="o"/>
      <w:lvlJc w:val="left"/>
      <w:pPr>
        <w:ind w:left="5760" w:hanging="360"/>
      </w:pPr>
      <w:rPr>
        <w:rFonts w:ascii="Courier New" w:hAnsi="Courier New" w:cs="Courier New" w:hint="default"/>
      </w:rPr>
    </w:lvl>
    <w:lvl w:ilvl="8" w:tplc="1C6A83F0">
      <w:start w:val="1"/>
      <w:numFmt w:val="bullet"/>
      <w:lvlText w:val=""/>
      <w:lvlJc w:val="left"/>
      <w:pPr>
        <w:ind w:left="6480" w:hanging="360"/>
      </w:pPr>
      <w:rPr>
        <w:rFonts w:ascii="Wingdings" w:hAnsi="Wingdings" w:hint="default"/>
      </w:rPr>
    </w:lvl>
  </w:abstractNum>
  <w:abstractNum w:abstractNumId="40" w15:restartNumberingAfterBreak="0">
    <w:nsid w:val="6FD80C3D"/>
    <w:multiLevelType w:val="hybridMultilevel"/>
    <w:tmpl w:val="FE4E897A"/>
    <w:lvl w:ilvl="0" w:tplc="3D80A4F6">
      <w:start w:val="1"/>
      <w:numFmt w:val="decimal"/>
      <w:lvlText w:val="%1)"/>
      <w:lvlJc w:val="left"/>
      <w:pPr>
        <w:ind w:left="720" w:hanging="360"/>
      </w:pPr>
    </w:lvl>
    <w:lvl w:ilvl="1" w:tplc="EF44AE8A">
      <w:start w:val="1"/>
      <w:numFmt w:val="lowerLetter"/>
      <w:lvlText w:val="%2."/>
      <w:lvlJc w:val="left"/>
      <w:pPr>
        <w:ind w:left="1800" w:hanging="360"/>
      </w:pPr>
    </w:lvl>
    <w:lvl w:ilvl="2" w:tplc="644077BC">
      <w:start w:val="1"/>
      <w:numFmt w:val="lowerRoman"/>
      <w:lvlText w:val="%3."/>
      <w:lvlJc w:val="right"/>
      <w:pPr>
        <w:ind w:left="2340" w:hanging="360"/>
      </w:pPr>
    </w:lvl>
    <w:lvl w:ilvl="3" w:tplc="F10284F4">
      <w:start w:val="1"/>
      <w:numFmt w:val="decimal"/>
      <w:lvlText w:val="%4)"/>
      <w:lvlJc w:val="left"/>
      <w:pPr>
        <w:ind w:left="720" w:hanging="360"/>
      </w:pPr>
    </w:lvl>
    <w:lvl w:ilvl="4" w:tplc="EAC646A6">
      <w:start w:val="1"/>
      <w:numFmt w:val="decimal"/>
      <w:lvlText w:val="%5)"/>
      <w:lvlJc w:val="left"/>
      <w:pPr>
        <w:ind w:left="720" w:hanging="360"/>
      </w:pPr>
    </w:lvl>
    <w:lvl w:ilvl="5" w:tplc="CF36E5BA">
      <w:start w:val="1"/>
      <w:numFmt w:val="decimal"/>
      <w:lvlText w:val="%6)"/>
      <w:lvlJc w:val="left"/>
      <w:pPr>
        <w:ind w:left="720" w:hanging="360"/>
      </w:pPr>
    </w:lvl>
    <w:lvl w:ilvl="6" w:tplc="B4CA2204">
      <w:start w:val="1"/>
      <w:numFmt w:val="decimal"/>
      <w:lvlText w:val="%7)"/>
      <w:lvlJc w:val="left"/>
      <w:pPr>
        <w:ind w:left="720" w:hanging="360"/>
      </w:pPr>
    </w:lvl>
    <w:lvl w:ilvl="7" w:tplc="4D08ADD8">
      <w:start w:val="1"/>
      <w:numFmt w:val="decimal"/>
      <w:lvlText w:val="%8)"/>
      <w:lvlJc w:val="left"/>
      <w:pPr>
        <w:ind w:left="720" w:hanging="360"/>
      </w:pPr>
    </w:lvl>
    <w:lvl w:ilvl="8" w:tplc="E37CA006">
      <w:start w:val="1"/>
      <w:numFmt w:val="decimal"/>
      <w:lvlText w:val="%9)"/>
      <w:lvlJc w:val="left"/>
      <w:pPr>
        <w:ind w:left="720" w:hanging="360"/>
      </w:pPr>
    </w:lvl>
  </w:abstractNum>
  <w:abstractNum w:abstractNumId="41" w15:restartNumberingAfterBreak="0">
    <w:nsid w:val="709E30B8"/>
    <w:multiLevelType w:val="hybridMultilevel"/>
    <w:tmpl w:val="D05617C2"/>
    <w:lvl w:ilvl="0" w:tplc="2E5A9794">
      <w:start w:val="1"/>
      <w:numFmt w:val="decimal"/>
      <w:lvlText w:val="%1)"/>
      <w:lvlJc w:val="left"/>
      <w:pPr>
        <w:ind w:left="1440" w:hanging="360"/>
      </w:pPr>
    </w:lvl>
    <w:lvl w:ilvl="1" w:tplc="9FB68FB6">
      <w:start w:val="1"/>
      <w:numFmt w:val="lowerLetter"/>
      <w:lvlText w:val="%2."/>
      <w:lvlJc w:val="left"/>
      <w:pPr>
        <w:ind w:left="1800" w:hanging="360"/>
      </w:pPr>
    </w:lvl>
    <w:lvl w:ilvl="2" w:tplc="D7DEDEEE">
      <w:start w:val="1"/>
      <w:numFmt w:val="lowerRoman"/>
      <w:lvlText w:val="%3."/>
      <w:lvlJc w:val="right"/>
      <w:pPr>
        <w:ind w:left="2340" w:hanging="360"/>
      </w:pPr>
    </w:lvl>
    <w:lvl w:ilvl="3" w:tplc="D3FE2E6C">
      <w:start w:val="1"/>
      <w:numFmt w:val="decimal"/>
      <w:lvlText w:val="%4)"/>
      <w:lvlJc w:val="left"/>
      <w:pPr>
        <w:ind w:left="1440" w:hanging="360"/>
      </w:pPr>
    </w:lvl>
    <w:lvl w:ilvl="4" w:tplc="332443F6">
      <w:start w:val="1"/>
      <w:numFmt w:val="decimal"/>
      <w:lvlText w:val="%5)"/>
      <w:lvlJc w:val="left"/>
      <w:pPr>
        <w:ind w:left="1440" w:hanging="360"/>
      </w:pPr>
    </w:lvl>
    <w:lvl w:ilvl="5" w:tplc="86DC50A8">
      <w:start w:val="1"/>
      <w:numFmt w:val="decimal"/>
      <w:lvlText w:val="%6)"/>
      <w:lvlJc w:val="left"/>
      <w:pPr>
        <w:ind w:left="1440" w:hanging="360"/>
      </w:pPr>
    </w:lvl>
    <w:lvl w:ilvl="6" w:tplc="C74C24CE">
      <w:start w:val="1"/>
      <w:numFmt w:val="decimal"/>
      <w:lvlText w:val="%7)"/>
      <w:lvlJc w:val="left"/>
      <w:pPr>
        <w:ind w:left="1440" w:hanging="360"/>
      </w:pPr>
    </w:lvl>
    <w:lvl w:ilvl="7" w:tplc="3454DA1E">
      <w:start w:val="1"/>
      <w:numFmt w:val="decimal"/>
      <w:lvlText w:val="%8)"/>
      <w:lvlJc w:val="left"/>
      <w:pPr>
        <w:ind w:left="1440" w:hanging="360"/>
      </w:pPr>
    </w:lvl>
    <w:lvl w:ilvl="8" w:tplc="37CA8E22">
      <w:start w:val="1"/>
      <w:numFmt w:val="decimal"/>
      <w:lvlText w:val="%9)"/>
      <w:lvlJc w:val="left"/>
      <w:pPr>
        <w:ind w:left="1440" w:hanging="360"/>
      </w:pPr>
    </w:lvl>
  </w:abstractNum>
  <w:abstractNum w:abstractNumId="42" w15:restartNumberingAfterBreak="0">
    <w:nsid w:val="71CF5CCE"/>
    <w:multiLevelType w:val="hybridMultilevel"/>
    <w:tmpl w:val="804A0848"/>
    <w:lvl w:ilvl="0" w:tplc="BA38AA00">
      <w:numFmt w:val="bullet"/>
      <w:lvlText w:val="-"/>
      <w:lvlJc w:val="left"/>
      <w:pPr>
        <w:ind w:left="720" w:hanging="360"/>
      </w:pPr>
      <w:rPr>
        <w:rFonts w:ascii="Calibri" w:eastAsiaTheme="minorHAnsi" w:hAnsi="Calibri" w:cs="Calibri" w:hint="default"/>
      </w:rPr>
    </w:lvl>
    <w:lvl w:ilvl="1" w:tplc="69AC583A">
      <w:start w:val="1"/>
      <w:numFmt w:val="bullet"/>
      <w:lvlText w:val="o"/>
      <w:lvlJc w:val="left"/>
      <w:pPr>
        <w:ind w:left="1440" w:hanging="360"/>
      </w:pPr>
      <w:rPr>
        <w:rFonts w:ascii="Courier New" w:hAnsi="Courier New" w:cs="Courier New" w:hint="default"/>
      </w:rPr>
    </w:lvl>
    <w:lvl w:ilvl="2" w:tplc="1F98611A" w:tentative="1">
      <w:start w:val="1"/>
      <w:numFmt w:val="bullet"/>
      <w:lvlText w:val=""/>
      <w:lvlJc w:val="left"/>
      <w:pPr>
        <w:ind w:left="2160" w:hanging="360"/>
      </w:pPr>
      <w:rPr>
        <w:rFonts w:ascii="Wingdings" w:hAnsi="Wingdings" w:hint="default"/>
      </w:rPr>
    </w:lvl>
    <w:lvl w:ilvl="3" w:tplc="BDA640D6" w:tentative="1">
      <w:start w:val="1"/>
      <w:numFmt w:val="bullet"/>
      <w:lvlText w:val=""/>
      <w:lvlJc w:val="left"/>
      <w:pPr>
        <w:ind w:left="2880" w:hanging="360"/>
      </w:pPr>
      <w:rPr>
        <w:rFonts w:ascii="Symbol" w:hAnsi="Symbol" w:hint="default"/>
      </w:rPr>
    </w:lvl>
    <w:lvl w:ilvl="4" w:tplc="A260B262" w:tentative="1">
      <w:start w:val="1"/>
      <w:numFmt w:val="bullet"/>
      <w:lvlText w:val="o"/>
      <w:lvlJc w:val="left"/>
      <w:pPr>
        <w:ind w:left="3600" w:hanging="360"/>
      </w:pPr>
      <w:rPr>
        <w:rFonts w:ascii="Courier New" w:hAnsi="Courier New" w:cs="Courier New" w:hint="default"/>
      </w:rPr>
    </w:lvl>
    <w:lvl w:ilvl="5" w:tplc="EC3EAE04" w:tentative="1">
      <w:start w:val="1"/>
      <w:numFmt w:val="bullet"/>
      <w:lvlText w:val=""/>
      <w:lvlJc w:val="left"/>
      <w:pPr>
        <w:ind w:left="4320" w:hanging="360"/>
      </w:pPr>
      <w:rPr>
        <w:rFonts w:ascii="Wingdings" w:hAnsi="Wingdings" w:hint="default"/>
      </w:rPr>
    </w:lvl>
    <w:lvl w:ilvl="6" w:tplc="4A68EE8C" w:tentative="1">
      <w:start w:val="1"/>
      <w:numFmt w:val="bullet"/>
      <w:lvlText w:val=""/>
      <w:lvlJc w:val="left"/>
      <w:pPr>
        <w:ind w:left="5040" w:hanging="360"/>
      </w:pPr>
      <w:rPr>
        <w:rFonts w:ascii="Symbol" w:hAnsi="Symbol" w:hint="default"/>
      </w:rPr>
    </w:lvl>
    <w:lvl w:ilvl="7" w:tplc="F0B6207C" w:tentative="1">
      <w:start w:val="1"/>
      <w:numFmt w:val="bullet"/>
      <w:lvlText w:val="o"/>
      <w:lvlJc w:val="left"/>
      <w:pPr>
        <w:ind w:left="5760" w:hanging="360"/>
      </w:pPr>
      <w:rPr>
        <w:rFonts w:ascii="Courier New" w:hAnsi="Courier New" w:cs="Courier New" w:hint="default"/>
      </w:rPr>
    </w:lvl>
    <w:lvl w:ilvl="8" w:tplc="86249566" w:tentative="1">
      <w:start w:val="1"/>
      <w:numFmt w:val="bullet"/>
      <w:lvlText w:val=""/>
      <w:lvlJc w:val="left"/>
      <w:pPr>
        <w:ind w:left="6480" w:hanging="360"/>
      </w:pPr>
      <w:rPr>
        <w:rFonts w:ascii="Wingdings" w:hAnsi="Wingdings" w:hint="default"/>
      </w:rPr>
    </w:lvl>
  </w:abstractNum>
  <w:abstractNum w:abstractNumId="43" w15:restartNumberingAfterBreak="0">
    <w:nsid w:val="723065C9"/>
    <w:multiLevelType w:val="hybridMultilevel"/>
    <w:tmpl w:val="AA00312E"/>
    <w:lvl w:ilvl="0" w:tplc="11984D00">
      <w:start w:val="1"/>
      <w:numFmt w:val="decimal"/>
      <w:lvlText w:val="(%1)"/>
      <w:lvlJc w:val="left"/>
      <w:pPr>
        <w:ind w:left="1080" w:hanging="360"/>
      </w:pPr>
    </w:lvl>
    <w:lvl w:ilvl="1" w:tplc="6C38003C">
      <w:start w:val="1"/>
      <w:numFmt w:val="lowerLetter"/>
      <w:lvlText w:val="%2."/>
      <w:lvlJc w:val="left"/>
      <w:pPr>
        <w:ind w:left="1800" w:hanging="360"/>
      </w:pPr>
    </w:lvl>
    <w:lvl w:ilvl="2" w:tplc="7410EBAC">
      <w:start w:val="1"/>
      <w:numFmt w:val="lowerRoman"/>
      <w:lvlText w:val="%3."/>
      <w:lvlJc w:val="right"/>
      <w:pPr>
        <w:ind w:left="2520" w:hanging="180"/>
      </w:pPr>
    </w:lvl>
    <w:lvl w:ilvl="3" w:tplc="C748BA3A">
      <w:start w:val="1"/>
      <w:numFmt w:val="decimal"/>
      <w:lvlText w:val="%4."/>
      <w:lvlJc w:val="left"/>
      <w:pPr>
        <w:ind w:left="3240" w:hanging="360"/>
      </w:pPr>
    </w:lvl>
    <w:lvl w:ilvl="4" w:tplc="E450608C">
      <w:start w:val="1"/>
      <w:numFmt w:val="lowerLetter"/>
      <w:lvlText w:val="%5."/>
      <w:lvlJc w:val="left"/>
      <w:pPr>
        <w:ind w:left="3960" w:hanging="360"/>
      </w:pPr>
    </w:lvl>
    <w:lvl w:ilvl="5" w:tplc="581A4570">
      <w:start w:val="1"/>
      <w:numFmt w:val="lowerRoman"/>
      <w:lvlText w:val="%6."/>
      <w:lvlJc w:val="right"/>
      <w:pPr>
        <w:ind w:left="4680" w:hanging="180"/>
      </w:pPr>
    </w:lvl>
    <w:lvl w:ilvl="6" w:tplc="4F3E752A">
      <w:start w:val="1"/>
      <w:numFmt w:val="decimal"/>
      <w:lvlText w:val="%7."/>
      <w:lvlJc w:val="left"/>
      <w:pPr>
        <w:ind w:left="5400" w:hanging="360"/>
      </w:pPr>
    </w:lvl>
    <w:lvl w:ilvl="7" w:tplc="30BC114C">
      <w:start w:val="1"/>
      <w:numFmt w:val="lowerLetter"/>
      <w:lvlText w:val="%8."/>
      <w:lvlJc w:val="left"/>
      <w:pPr>
        <w:ind w:left="6120" w:hanging="360"/>
      </w:pPr>
    </w:lvl>
    <w:lvl w:ilvl="8" w:tplc="E870A5FA">
      <w:start w:val="1"/>
      <w:numFmt w:val="lowerRoman"/>
      <w:lvlText w:val="%9."/>
      <w:lvlJc w:val="right"/>
      <w:pPr>
        <w:ind w:left="6840" w:hanging="180"/>
      </w:pPr>
    </w:lvl>
  </w:abstractNum>
  <w:abstractNum w:abstractNumId="44" w15:restartNumberingAfterBreak="0">
    <w:nsid w:val="767779AD"/>
    <w:multiLevelType w:val="hybridMultilevel"/>
    <w:tmpl w:val="8AC2B8D6"/>
    <w:lvl w:ilvl="0" w:tplc="08062514">
      <w:start w:val="1"/>
      <w:numFmt w:val="bullet"/>
      <w:lvlText w:val=""/>
      <w:lvlJc w:val="left"/>
      <w:pPr>
        <w:ind w:left="720" w:hanging="360"/>
      </w:pPr>
      <w:rPr>
        <w:rFonts w:ascii="Symbol" w:hAnsi="Symbol" w:hint="default"/>
      </w:rPr>
    </w:lvl>
    <w:lvl w:ilvl="1" w:tplc="CF94D6B8">
      <w:start w:val="1"/>
      <w:numFmt w:val="bullet"/>
      <w:lvlText w:val="o"/>
      <w:lvlJc w:val="left"/>
      <w:pPr>
        <w:ind w:left="1440" w:hanging="360"/>
      </w:pPr>
      <w:rPr>
        <w:rFonts w:ascii="Courier New" w:hAnsi="Courier New" w:cs="Courier New" w:hint="default"/>
      </w:rPr>
    </w:lvl>
    <w:lvl w:ilvl="2" w:tplc="FDF0631A">
      <w:start w:val="1"/>
      <w:numFmt w:val="bullet"/>
      <w:lvlText w:val=""/>
      <w:lvlJc w:val="left"/>
      <w:pPr>
        <w:ind w:left="2160" w:hanging="360"/>
      </w:pPr>
      <w:rPr>
        <w:rFonts w:ascii="Wingdings" w:hAnsi="Wingdings" w:hint="default"/>
      </w:rPr>
    </w:lvl>
    <w:lvl w:ilvl="3" w:tplc="5F4C74FA">
      <w:start w:val="1"/>
      <w:numFmt w:val="bullet"/>
      <w:lvlText w:val=""/>
      <w:lvlJc w:val="left"/>
      <w:pPr>
        <w:ind w:left="2880" w:hanging="360"/>
      </w:pPr>
      <w:rPr>
        <w:rFonts w:ascii="Symbol" w:hAnsi="Symbol" w:hint="default"/>
      </w:rPr>
    </w:lvl>
    <w:lvl w:ilvl="4" w:tplc="2CECBFA2">
      <w:start w:val="1"/>
      <w:numFmt w:val="bullet"/>
      <w:lvlText w:val="o"/>
      <w:lvlJc w:val="left"/>
      <w:pPr>
        <w:ind w:left="3600" w:hanging="360"/>
      </w:pPr>
      <w:rPr>
        <w:rFonts w:ascii="Courier New" w:hAnsi="Courier New" w:cs="Courier New" w:hint="default"/>
      </w:rPr>
    </w:lvl>
    <w:lvl w:ilvl="5" w:tplc="63A6648C">
      <w:start w:val="1"/>
      <w:numFmt w:val="bullet"/>
      <w:lvlText w:val=""/>
      <w:lvlJc w:val="left"/>
      <w:pPr>
        <w:ind w:left="4320" w:hanging="360"/>
      </w:pPr>
      <w:rPr>
        <w:rFonts w:ascii="Wingdings" w:hAnsi="Wingdings" w:hint="default"/>
      </w:rPr>
    </w:lvl>
    <w:lvl w:ilvl="6" w:tplc="C24A2F0C">
      <w:start w:val="1"/>
      <w:numFmt w:val="bullet"/>
      <w:lvlText w:val=""/>
      <w:lvlJc w:val="left"/>
      <w:pPr>
        <w:ind w:left="5040" w:hanging="360"/>
      </w:pPr>
      <w:rPr>
        <w:rFonts w:ascii="Symbol" w:hAnsi="Symbol" w:hint="default"/>
      </w:rPr>
    </w:lvl>
    <w:lvl w:ilvl="7" w:tplc="2578D242">
      <w:start w:val="1"/>
      <w:numFmt w:val="bullet"/>
      <w:lvlText w:val="o"/>
      <w:lvlJc w:val="left"/>
      <w:pPr>
        <w:ind w:left="5760" w:hanging="360"/>
      </w:pPr>
      <w:rPr>
        <w:rFonts w:ascii="Courier New" w:hAnsi="Courier New" w:cs="Courier New" w:hint="default"/>
      </w:rPr>
    </w:lvl>
    <w:lvl w:ilvl="8" w:tplc="E8AC9C76">
      <w:start w:val="1"/>
      <w:numFmt w:val="bullet"/>
      <w:lvlText w:val=""/>
      <w:lvlJc w:val="left"/>
      <w:pPr>
        <w:ind w:left="6480" w:hanging="360"/>
      </w:pPr>
      <w:rPr>
        <w:rFonts w:ascii="Wingdings" w:hAnsi="Wingdings" w:hint="default"/>
      </w:rPr>
    </w:lvl>
  </w:abstractNum>
  <w:abstractNum w:abstractNumId="45" w15:restartNumberingAfterBreak="0">
    <w:nsid w:val="76B85037"/>
    <w:multiLevelType w:val="hybridMultilevel"/>
    <w:tmpl w:val="3D48715A"/>
    <w:lvl w:ilvl="0" w:tplc="73BEE234">
      <w:start w:val="1"/>
      <w:numFmt w:val="decimal"/>
      <w:lvlText w:val="%1)"/>
      <w:lvlJc w:val="left"/>
      <w:pPr>
        <w:ind w:left="720" w:hanging="360"/>
      </w:pPr>
    </w:lvl>
    <w:lvl w:ilvl="1" w:tplc="AA90D65C">
      <w:start w:val="1"/>
      <w:numFmt w:val="lowerLetter"/>
      <w:lvlText w:val="%2."/>
      <w:lvlJc w:val="left"/>
      <w:pPr>
        <w:ind w:left="1800" w:hanging="360"/>
      </w:pPr>
    </w:lvl>
    <w:lvl w:ilvl="2" w:tplc="07189FCA">
      <w:start w:val="1"/>
      <w:numFmt w:val="lowerRoman"/>
      <w:lvlText w:val="%3."/>
      <w:lvlJc w:val="right"/>
      <w:pPr>
        <w:ind w:left="2340" w:hanging="360"/>
      </w:pPr>
    </w:lvl>
    <w:lvl w:ilvl="3" w:tplc="AEFC8194">
      <w:start w:val="1"/>
      <w:numFmt w:val="decimal"/>
      <w:lvlText w:val="%4)"/>
      <w:lvlJc w:val="left"/>
      <w:pPr>
        <w:ind w:left="720" w:hanging="360"/>
      </w:pPr>
    </w:lvl>
    <w:lvl w:ilvl="4" w:tplc="925A0AD0">
      <w:start w:val="1"/>
      <w:numFmt w:val="decimal"/>
      <w:lvlText w:val="%5)"/>
      <w:lvlJc w:val="left"/>
      <w:pPr>
        <w:ind w:left="720" w:hanging="360"/>
      </w:pPr>
    </w:lvl>
    <w:lvl w:ilvl="5" w:tplc="0B783C0C">
      <w:start w:val="1"/>
      <w:numFmt w:val="decimal"/>
      <w:lvlText w:val="%6)"/>
      <w:lvlJc w:val="left"/>
      <w:pPr>
        <w:ind w:left="720" w:hanging="360"/>
      </w:pPr>
    </w:lvl>
    <w:lvl w:ilvl="6" w:tplc="2B862EAE">
      <w:start w:val="1"/>
      <w:numFmt w:val="decimal"/>
      <w:lvlText w:val="%7)"/>
      <w:lvlJc w:val="left"/>
      <w:pPr>
        <w:ind w:left="720" w:hanging="360"/>
      </w:pPr>
    </w:lvl>
    <w:lvl w:ilvl="7" w:tplc="42F4EA0C">
      <w:start w:val="1"/>
      <w:numFmt w:val="decimal"/>
      <w:lvlText w:val="%8)"/>
      <w:lvlJc w:val="left"/>
      <w:pPr>
        <w:ind w:left="720" w:hanging="360"/>
      </w:pPr>
    </w:lvl>
    <w:lvl w:ilvl="8" w:tplc="825C9512">
      <w:start w:val="1"/>
      <w:numFmt w:val="decimal"/>
      <w:lvlText w:val="%9)"/>
      <w:lvlJc w:val="left"/>
      <w:pPr>
        <w:ind w:left="720" w:hanging="360"/>
      </w:pPr>
    </w:lvl>
  </w:abstractNum>
  <w:abstractNum w:abstractNumId="46" w15:restartNumberingAfterBreak="0">
    <w:nsid w:val="7AA27177"/>
    <w:multiLevelType w:val="hybridMultilevel"/>
    <w:tmpl w:val="86667C44"/>
    <w:lvl w:ilvl="0" w:tplc="30F6CCCE">
      <w:start w:val="1"/>
      <w:numFmt w:val="bullet"/>
      <w:lvlText w:val=""/>
      <w:lvlJc w:val="left"/>
      <w:pPr>
        <w:ind w:left="720" w:hanging="360"/>
      </w:pPr>
      <w:rPr>
        <w:rFonts w:ascii="Symbol" w:hAnsi="Symbol" w:hint="default"/>
      </w:rPr>
    </w:lvl>
    <w:lvl w:ilvl="1" w:tplc="759676AC" w:tentative="1">
      <w:start w:val="1"/>
      <w:numFmt w:val="bullet"/>
      <w:lvlText w:val="o"/>
      <w:lvlJc w:val="left"/>
      <w:pPr>
        <w:ind w:left="1440" w:hanging="360"/>
      </w:pPr>
      <w:rPr>
        <w:rFonts w:ascii="Courier New" w:hAnsi="Courier New" w:cs="Courier New" w:hint="default"/>
      </w:rPr>
    </w:lvl>
    <w:lvl w:ilvl="2" w:tplc="2FF8BB6A" w:tentative="1">
      <w:start w:val="1"/>
      <w:numFmt w:val="bullet"/>
      <w:lvlText w:val=""/>
      <w:lvlJc w:val="left"/>
      <w:pPr>
        <w:ind w:left="2160" w:hanging="360"/>
      </w:pPr>
      <w:rPr>
        <w:rFonts w:ascii="Wingdings" w:hAnsi="Wingdings" w:hint="default"/>
      </w:rPr>
    </w:lvl>
    <w:lvl w:ilvl="3" w:tplc="8AD20E90" w:tentative="1">
      <w:start w:val="1"/>
      <w:numFmt w:val="bullet"/>
      <w:lvlText w:val=""/>
      <w:lvlJc w:val="left"/>
      <w:pPr>
        <w:ind w:left="2880" w:hanging="360"/>
      </w:pPr>
      <w:rPr>
        <w:rFonts w:ascii="Symbol" w:hAnsi="Symbol" w:hint="default"/>
      </w:rPr>
    </w:lvl>
    <w:lvl w:ilvl="4" w:tplc="2CF87C68" w:tentative="1">
      <w:start w:val="1"/>
      <w:numFmt w:val="bullet"/>
      <w:lvlText w:val="o"/>
      <w:lvlJc w:val="left"/>
      <w:pPr>
        <w:ind w:left="3600" w:hanging="360"/>
      </w:pPr>
      <w:rPr>
        <w:rFonts w:ascii="Courier New" w:hAnsi="Courier New" w:cs="Courier New" w:hint="default"/>
      </w:rPr>
    </w:lvl>
    <w:lvl w:ilvl="5" w:tplc="49D00EA6" w:tentative="1">
      <w:start w:val="1"/>
      <w:numFmt w:val="bullet"/>
      <w:lvlText w:val=""/>
      <w:lvlJc w:val="left"/>
      <w:pPr>
        <w:ind w:left="4320" w:hanging="360"/>
      </w:pPr>
      <w:rPr>
        <w:rFonts w:ascii="Wingdings" w:hAnsi="Wingdings" w:hint="default"/>
      </w:rPr>
    </w:lvl>
    <w:lvl w:ilvl="6" w:tplc="7158B97E" w:tentative="1">
      <w:start w:val="1"/>
      <w:numFmt w:val="bullet"/>
      <w:lvlText w:val=""/>
      <w:lvlJc w:val="left"/>
      <w:pPr>
        <w:ind w:left="5040" w:hanging="360"/>
      </w:pPr>
      <w:rPr>
        <w:rFonts w:ascii="Symbol" w:hAnsi="Symbol" w:hint="default"/>
      </w:rPr>
    </w:lvl>
    <w:lvl w:ilvl="7" w:tplc="975C2C42" w:tentative="1">
      <w:start w:val="1"/>
      <w:numFmt w:val="bullet"/>
      <w:lvlText w:val="o"/>
      <w:lvlJc w:val="left"/>
      <w:pPr>
        <w:ind w:left="5760" w:hanging="360"/>
      </w:pPr>
      <w:rPr>
        <w:rFonts w:ascii="Courier New" w:hAnsi="Courier New" w:cs="Courier New" w:hint="default"/>
      </w:rPr>
    </w:lvl>
    <w:lvl w:ilvl="8" w:tplc="638C4EDE" w:tentative="1">
      <w:start w:val="1"/>
      <w:numFmt w:val="bullet"/>
      <w:lvlText w:val=""/>
      <w:lvlJc w:val="left"/>
      <w:pPr>
        <w:ind w:left="6480" w:hanging="360"/>
      </w:pPr>
      <w:rPr>
        <w:rFonts w:ascii="Wingdings" w:hAnsi="Wingdings" w:hint="default"/>
      </w:rPr>
    </w:lvl>
  </w:abstractNum>
  <w:num w:numId="1" w16cid:durableId="925770847">
    <w:abstractNumId w:val="6"/>
  </w:num>
  <w:num w:numId="2" w16cid:durableId="1544367226">
    <w:abstractNumId w:val="36"/>
  </w:num>
  <w:num w:numId="3" w16cid:durableId="502667387">
    <w:abstractNumId w:val="22"/>
  </w:num>
  <w:num w:numId="4" w16cid:durableId="2127581660">
    <w:abstractNumId w:val="2"/>
  </w:num>
  <w:num w:numId="5" w16cid:durableId="1482622457">
    <w:abstractNumId w:val="3"/>
  </w:num>
  <w:num w:numId="6" w16cid:durableId="12801086">
    <w:abstractNumId w:val="25"/>
  </w:num>
  <w:num w:numId="7" w16cid:durableId="1071929637">
    <w:abstractNumId w:val="14"/>
  </w:num>
  <w:num w:numId="8" w16cid:durableId="2098162923">
    <w:abstractNumId w:val="28"/>
  </w:num>
  <w:num w:numId="9" w16cid:durableId="1144273933">
    <w:abstractNumId w:val="39"/>
  </w:num>
  <w:num w:numId="10" w16cid:durableId="1782186108">
    <w:abstractNumId w:val="23"/>
  </w:num>
  <w:num w:numId="11" w16cid:durableId="49576471">
    <w:abstractNumId w:val="33"/>
  </w:num>
  <w:num w:numId="12" w16cid:durableId="909533818">
    <w:abstractNumId w:val="15"/>
  </w:num>
  <w:num w:numId="13" w16cid:durableId="818573982">
    <w:abstractNumId w:val="38"/>
  </w:num>
  <w:num w:numId="14" w16cid:durableId="1015885353">
    <w:abstractNumId w:val="31"/>
  </w:num>
  <w:num w:numId="15" w16cid:durableId="713577374">
    <w:abstractNumId w:val="24"/>
  </w:num>
  <w:num w:numId="16" w16cid:durableId="106394879">
    <w:abstractNumId w:val="32"/>
  </w:num>
  <w:num w:numId="17" w16cid:durableId="869074743">
    <w:abstractNumId w:val="16"/>
  </w:num>
  <w:num w:numId="18" w16cid:durableId="1607616441">
    <w:abstractNumId w:val="12"/>
  </w:num>
  <w:num w:numId="19" w16cid:durableId="1879585502">
    <w:abstractNumId w:val="1"/>
  </w:num>
  <w:num w:numId="20" w16cid:durableId="1111054319">
    <w:abstractNumId w:val="42"/>
  </w:num>
  <w:num w:numId="21" w16cid:durableId="213391947">
    <w:abstractNumId w:val="13"/>
  </w:num>
  <w:num w:numId="22" w16cid:durableId="58649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37208865">
    <w:abstractNumId w:val="43"/>
  </w:num>
  <w:num w:numId="24" w16cid:durableId="256059670">
    <w:abstractNumId w:val="21"/>
  </w:num>
  <w:num w:numId="25" w16cid:durableId="9595338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02599303">
    <w:abstractNumId w:val="4"/>
  </w:num>
  <w:num w:numId="27" w16cid:durableId="834296957">
    <w:abstractNumId w:val="30"/>
  </w:num>
  <w:num w:numId="28" w16cid:durableId="738792698">
    <w:abstractNumId w:val="34"/>
  </w:num>
  <w:num w:numId="29" w16cid:durableId="196940105">
    <w:abstractNumId w:val="37"/>
  </w:num>
  <w:num w:numId="30" w16cid:durableId="1567568529">
    <w:abstractNumId w:val="44"/>
  </w:num>
  <w:num w:numId="31" w16cid:durableId="622350279">
    <w:abstractNumId w:val="17"/>
  </w:num>
  <w:num w:numId="32" w16cid:durableId="2033146019">
    <w:abstractNumId w:val="29"/>
  </w:num>
  <w:num w:numId="33" w16cid:durableId="1509521370">
    <w:abstractNumId w:val="11"/>
  </w:num>
  <w:num w:numId="34" w16cid:durableId="2085030021">
    <w:abstractNumId w:val="7"/>
  </w:num>
  <w:num w:numId="35" w16cid:durableId="1185899739">
    <w:abstractNumId w:val="0"/>
  </w:num>
  <w:num w:numId="36" w16cid:durableId="1470245935">
    <w:abstractNumId w:val="26"/>
  </w:num>
  <w:num w:numId="37" w16cid:durableId="73549640">
    <w:abstractNumId w:val="35"/>
  </w:num>
  <w:num w:numId="38" w16cid:durableId="2138066333">
    <w:abstractNumId w:val="27"/>
  </w:num>
  <w:num w:numId="39" w16cid:durableId="2081516654">
    <w:abstractNumId w:val="46"/>
  </w:num>
  <w:num w:numId="40" w16cid:durableId="327565709">
    <w:abstractNumId w:val="41"/>
  </w:num>
  <w:num w:numId="41" w16cid:durableId="1361130266">
    <w:abstractNumId w:val="18"/>
  </w:num>
  <w:num w:numId="42" w16cid:durableId="453982072">
    <w:abstractNumId w:val="9"/>
  </w:num>
  <w:num w:numId="43" w16cid:durableId="1470783997">
    <w:abstractNumId w:val="8"/>
  </w:num>
  <w:num w:numId="44" w16cid:durableId="1273048072">
    <w:abstractNumId w:val="10"/>
  </w:num>
  <w:num w:numId="45" w16cid:durableId="1829442761">
    <w:abstractNumId w:val="20"/>
  </w:num>
  <w:num w:numId="46" w16cid:durableId="1177621477">
    <w:abstractNumId w:val="45"/>
  </w:num>
  <w:num w:numId="47" w16cid:durableId="1627197958">
    <w:abstractNumId w:val="5"/>
  </w:num>
  <w:num w:numId="48" w16cid:durableId="192116897">
    <w:abstractNumId w:val="40"/>
  </w:num>
  <w:num w:numId="49" w16cid:durableId="16976285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9E"/>
    <w:rsid w:val="00001825"/>
    <w:rsid w:val="00002BFD"/>
    <w:rsid w:val="000044BC"/>
    <w:rsid w:val="0000531D"/>
    <w:rsid w:val="00005B60"/>
    <w:rsid w:val="00011A67"/>
    <w:rsid w:val="000131E6"/>
    <w:rsid w:val="00013A1A"/>
    <w:rsid w:val="00021594"/>
    <w:rsid w:val="00025976"/>
    <w:rsid w:val="00032156"/>
    <w:rsid w:val="00034AB8"/>
    <w:rsid w:val="00035870"/>
    <w:rsid w:val="00036B8B"/>
    <w:rsid w:val="00036EC3"/>
    <w:rsid w:val="0003764B"/>
    <w:rsid w:val="000379F1"/>
    <w:rsid w:val="00037DF1"/>
    <w:rsid w:val="0004050E"/>
    <w:rsid w:val="0004421F"/>
    <w:rsid w:val="00046CF6"/>
    <w:rsid w:val="00047A66"/>
    <w:rsid w:val="00050BA6"/>
    <w:rsid w:val="0005146C"/>
    <w:rsid w:val="00051A8B"/>
    <w:rsid w:val="00054300"/>
    <w:rsid w:val="000647E6"/>
    <w:rsid w:val="00064A46"/>
    <w:rsid w:val="00066180"/>
    <w:rsid w:val="000742BB"/>
    <w:rsid w:val="00075A20"/>
    <w:rsid w:val="000801F8"/>
    <w:rsid w:val="00082071"/>
    <w:rsid w:val="00084ACB"/>
    <w:rsid w:val="00085A0D"/>
    <w:rsid w:val="000916BD"/>
    <w:rsid w:val="00091D22"/>
    <w:rsid w:val="000951D6"/>
    <w:rsid w:val="00097118"/>
    <w:rsid w:val="000979CE"/>
    <w:rsid w:val="000A5639"/>
    <w:rsid w:val="000A5B49"/>
    <w:rsid w:val="000B2618"/>
    <w:rsid w:val="000B5849"/>
    <w:rsid w:val="000B5ED0"/>
    <w:rsid w:val="000B6661"/>
    <w:rsid w:val="000B6CAD"/>
    <w:rsid w:val="000B7389"/>
    <w:rsid w:val="000B78C2"/>
    <w:rsid w:val="000C42E7"/>
    <w:rsid w:val="000C514D"/>
    <w:rsid w:val="000C7CED"/>
    <w:rsid w:val="000D4552"/>
    <w:rsid w:val="000D7672"/>
    <w:rsid w:val="000E3C83"/>
    <w:rsid w:val="000E67A6"/>
    <w:rsid w:val="000F0A45"/>
    <w:rsid w:val="000F2C42"/>
    <w:rsid w:val="00102CC5"/>
    <w:rsid w:val="001034A4"/>
    <w:rsid w:val="00103EF5"/>
    <w:rsid w:val="0010618E"/>
    <w:rsid w:val="0010728D"/>
    <w:rsid w:val="001146B3"/>
    <w:rsid w:val="00127EBB"/>
    <w:rsid w:val="00137706"/>
    <w:rsid w:val="001408C6"/>
    <w:rsid w:val="00142DA5"/>
    <w:rsid w:val="00143D2F"/>
    <w:rsid w:val="0015340D"/>
    <w:rsid w:val="00161C24"/>
    <w:rsid w:val="0016350B"/>
    <w:rsid w:val="001718DA"/>
    <w:rsid w:val="001727D9"/>
    <w:rsid w:val="00173B63"/>
    <w:rsid w:val="00175C0C"/>
    <w:rsid w:val="0018009A"/>
    <w:rsid w:val="001804F0"/>
    <w:rsid w:val="0018478B"/>
    <w:rsid w:val="00194470"/>
    <w:rsid w:val="00197E00"/>
    <w:rsid w:val="001A0C74"/>
    <w:rsid w:val="001A554D"/>
    <w:rsid w:val="001A5B0D"/>
    <w:rsid w:val="001B1AA9"/>
    <w:rsid w:val="001B31EB"/>
    <w:rsid w:val="001B7148"/>
    <w:rsid w:val="001C41AA"/>
    <w:rsid w:val="001C6EAE"/>
    <w:rsid w:val="001C79D8"/>
    <w:rsid w:val="001D0564"/>
    <w:rsid w:val="001D2AD7"/>
    <w:rsid w:val="001D6FA5"/>
    <w:rsid w:val="001E733A"/>
    <w:rsid w:val="001F1A73"/>
    <w:rsid w:val="001F2E8C"/>
    <w:rsid w:val="001F5134"/>
    <w:rsid w:val="001F6852"/>
    <w:rsid w:val="00202597"/>
    <w:rsid w:val="00203904"/>
    <w:rsid w:val="0020418A"/>
    <w:rsid w:val="00206701"/>
    <w:rsid w:val="00213404"/>
    <w:rsid w:val="0022107B"/>
    <w:rsid w:val="00224BAD"/>
    <w:rsid w:val="002259D6"/>
    <w:rsid w:val="00230CED"/>
    <w:rsid w:val="00234316"/>
    <w:rsid w:val="00234CCA"/>
    <w:rsid w:val="00235072"/>
    <w:rsid w:val="0024272E"/>
    <w:rsid w:val="00246404"/>
    <w:rsid w:val="00251509"/>
    <w:rsid w:val="00252A4C"/>
    <w:rsid w:val="00253525"/>
    <w:rsid w:val="002567EA"/>
    <w:rsid w:val="002610AD"/>
    <w:rsid w:val="00265662"/>
    <w:rsid w:val="00266A87"/>
    <w:rsid w:val="002673FD"/>
    <w:rsid w:val="002723FF"/>
    <w:rsid w:val="002741A0"/>
    <w:rsid w:val="00274A0F"/>
    <w:rsid w:val="00274ADD"/>
    <w:rsid w:val="00276CEB"/>
    <w:rsid w:val="00277D5F"/>
    <w:rsid w:val="00277E7F"/>
    <w:rsid w:val="002800C4"/>
    <w:rsid w:val="002807EA"/>
    <w:rsid w:val="00282560"/>
    <w:rsid w:val="00297388"/>
    <w:rsid w:val="00297F9A"/>
    <w:rsid w:val="002A13D8"/>
    <w:rsid w:val="002A22B5"/>
    <w:rsid w:val="002A609F"/>
    <w:rsid w:val="002B1021"/>
    <w:rsid w:val="002B13CC"/>
    <w:rsid w:val="002C1766"/>
    <w:rsid w:val="002D3441"/>
    <w:rsid w:val="002D687C"/>
    <w:rsid w:val="002D6BF2"/>
    <w:rsid w:val="002E6B32"/>
    <w:rsid w:val="002F00C3"/>
    <w:rsid w:val="002F0B98"/>
    <w:rsid w:val="002F2E1D"/>
    <w:rsid w:val="002F4CA3"/>
    <w:rsid w:val="00302190"/>
    <w:rsid w:val="00302B16"/>
    <w:rsid w:val="0030342B"/>
    <w:rsid w:val="00307296"/>
    <w:rsid w:val="00310A13"/>
    <w:rsid w:val="00310CB7"/>
    <w:rsid w:val="003170A1"/>
    <w:rsid w:val="003207B0"/>
    <w:rsid w:val="00320A81"/>
    <w:rsid w:val="00320D15"/>
    <w:rsid w:val="00322C60"/>
    <w:rsid w:val="00324C45"/>
    <w:rsid w:val="00324FF9"/>
    <w:rsid w:val="003409CD"/>
    <w:rsid w:val="00341680"/>
    <w:rsid w:val="003455D9"/>
    <w:rsid w:val="00345F05"/>
    <w:rsid w:val="003575A0"/>
    <w:rsid w:val="00360155"/>
    <w:rsid w:val="003705C4"/>
    <w:rsid w:val="00373368"/>
    <w:rsid w:val="00374CFB"/>
    <w:rsid w:val="00375E63"/>
    <w:rsid w:val="003772ED"/>
    <w:rsid w:val="00377B6D"/>
    <w:rsid w:val="00377FA4"/>
    <w:rsid w:val="00386773"/>
    <w:rsid w:val="00386B43"/>
    <w:rsid w:val="00393943"/>
    <w:rsid w:val="00393EEF"/>
    <w:rsid w:val="00395202"/>
    <w:rsid w:val="003972F1"/>
    <w:rsid w:val="003A364F"/>
    <w:rsid w:val="003A6338"/>
    <w:rsid w:val="003A7476"/>
    <w:rsid w:val="003A7EA2"/>
    <w:rsid w:val="003B0F28"/>
    <w:rsid w:val="003B42D5"/>
    <w:rsid w:val="003C1379"/>
    <w:rsid w:val="003C7856"/>
    <w:rsid w:val="003C7D93"/>
    <w:rsid w:val="003D3CE9"/>
    <w:rsid w:val="003D46AF"/>
    <w:rsid w:val="003D7077"/>
    <w:rsid w:val="003E1D7C"/>
    <w:rsid w:val="003E21E4"/>
    <w:rsid w:val="003E2ACB"/>
    <w:rsid w:val="003E6BC5"/>
    <w:rsid w:val="003E7042"/>
    <w:rsid w:val="004025FB"/>
    <w:rsid w:val="00411959"/>
    <w:rsid w:val="0041477A"/>
    <w:rsid w:val="00416F07"/>
    <w:rsid w:val="00417846"/>
    <w:rsid w:val="00422A3C"/>
    <w:rsid w:val="00427A55"/>
    <w:rsid w:val="00427D7D"/>
    <w:rsid w:val="0043051D"/>
    <w:rsid w:val="00435ACF"/>
    <w:rsid w:val="00437E47"/>
    <w:rsid w:val="00440C75"/>
    <w:rsid w:val="0044134B"/>
    <w:rsid w:val="00441AD1"/>
    <w:rsid w:val="0044201F"/>
    <w:rsid w:val="004426B0"/>
    <w:rsid w:val="00442D41"/>
    <w:rsid w:val="00444750"/>
    <w:rsid w:val="004447F3"/>
    <w:rsid w:val="0044498C"/>
    <w:rsid w:val="004467C1"/>
    <w:rsid w:val="0045025B"/>
    <w:rsid w:val="0045466F"/>
    <w:rsid w:val="0046079E"/>
    <w:rsid w:val="00460F06"/>
    <w:rsid w:val="0047651C"/>
    <w:rsid w:val="0047653E"/>
    <w:rsid w:val="0047767F"/>
    <w:rsid w:val="00480DFA"/>
    <w:rsid w:val="0048503B"/>
    <w:rsid w:val="004855B8"/>
    <w:rsid w:val="004970E6"/>
    <w:rsid w:val="004972EC"/>
    <w:rsid w:val="00497C5E"/>
    <w:rsid w:val="004A05F0"/>
    <w:rsid w:val="004A56B8"/>
    <w:rsid w:val="004A5DE7"/>
    <w:rsid w:val="004A71F1"/>
    <w:rsid w:val="004B008A"/>
    <w:rsid w:val="004B0C7D"/>
    <w:rsid w:val="004B138F"/>
    <w:rsid w:val="004B5992"/>
    <w:rsid w:val="004B7B1E"/>
    <w:rsid w:val="004D16A2"/>
    <w:rsid w:val="004D23D5"/>
    <w:rsid w:val="004D518D"/>
    <w:rsid w:val="004D54B8"/>
    <w:rsid w:val="004D6B9F"/>
    <w:rsid w:val="004E7250"/>
    <w:rsid w:val="004E7BAF"/>
    <w:rsid w:val="004F018F"/>
    <w:rsid w:val="004F08D0"/>
    <w:rsid w:val="004F38DB"/>
    <w:rsid w:val="004F402E"/>
    <w:rsid w:val="004F4787"/>
    <w:rsid w:val="00502A95"/>
    <w:rsid w:val="00507F4B"/>
    <w:rsid w:val="00510C2A"/>
    <w:rsid w:val="00514BFC"/>
    <w:rsid w:val="005214E1"/>
    <w:rsid w:val="005228AA"/>
    <w:rsid w:val="00525E6A"/>
    <w:rsid w:val="005403D4"/>
    <w:rsid w:val="00541640"/>
    <w:rsid w:val="00544554"/>
    <w:rsid w:val="005446D7"/>
    <w:rsid w:val="00545903"/>
    <w:rsid w:val="0055015A"/>
    <w:rsid w:val="005537AA"/>
    <w:rsid w:val="0055504E"/>
    <w:rsid w:val="0055650C"/>
    <w:rsid w:val="0056097F"/>
    <w:rsid w:val="00564A22"/>
    <w:rsid w:val="00565682"/>
    <w:rsid w:val="00567103"/>
    <w:rsid w:val="00572D73"/>
    <w:rsid w:val="005741FD"/>
    <w:rsid w:val="00577FEE"/>
    <w:rsid w:val="00580CCB"/>
    <w:rsid w:val="00587473"/>
    <w:rsid w:val="00590305"/>
    <w:rsid w:val="00591778"/>
    <w:rsid w:val="00594B44"/>
    <w:rsid w:val="00596001"/>
    <w:rsid w:val="005A4527"/>
    <w:rsid w:val="005A609D"/>
    <w:rsid w:val="005B3AD1"/>
    <w:rsid w:val="005C2D40"/>
    <w:rsid w:val="005C5867"/>
    <w:rsid w:val="005C76F4"/>
    <w:rsid w:val="005D205A"/>
    <w:rsid w:val="005D236A"/>
    <w:rsid w:val="005D2F3A"/>
    <w:rsid w:val="005D44C4"/>
    <w:rsid w:val="005D644E"/>
    <w:rsid w:val="005E4131"/>
    <w:rsid w:val="005F0C43"/>
    <w:rsid w:val="005F2D30"/>
    <w:rsid w:val="005F704C"/>
    <w:rsid w:val="006035D8"/>
    <w:rsid w:val="006040D0"/>
    <w:rsid w:val="00606F09"/>
    <w:rsid w:val="00607E03"/>
    <w:rsid w:val="006108FA"/>
    <w:rsid w:val="00614E4E"/>
    <w:rsid w:val="0061595D"/>
    <w:rsid w:val="006162F7"/>
    <w:rsid w:val="006169F4"/>
    <w:rsid w:val="00620E54"/>
    <w:rsid w:val="00621575"/>
    <w:rsid w:val="00632C56"/>
    <w:rsid w:val="0064058E"/>
    <w:rsid w:val="006408BE"/>
    <w:rsid w:val="00646FD3"/>
    <w:rsid w:val="006508F2"/>
    <w:rsid w:val="00654BF3"/>
    <w:rsid w:val="00655C28"/>
    <w:rsid w:val="006705D2"/>
    <w:rsid w:val="00672848"/>
    <w:rsid w:val="00674434"/>
    <w:rsid w:val="0068116F"/>
    <w:rsid w:val="00683668"/>
    <w:rsid w:val="0068560F"/>
    <w:rsid w:val="00692F49"/>
    <w:rsid w:val="006933ED"/>
    <w:rsid w:val="006952C5"/>
    <w:rsid w:val="006A1601"/>
    <w:rsid w:val="006A4853"/>
    <w:rsid w:val="006A4963"/>
    <w:rsid w:val="006A4D1E"/>
    <w:rsid w:val="006A6737"/>
    <w:rsid w:val="006B090E"/>
    <w:rsid w:val="006B09F2"/>
    <w:rsid w:val="006B11BF"/>
    <w:rsid w:val="006C4363"/>
    <w:rsid w:val="006C48E5"/>
    <w:rsid w:val="006D04AE"/>
    <w:rsid w:val="006D23D7"/>
    <w:rsid w:val="006D6783"/>
    <w:rsid w:val="006E1E6A"/>
    <w:rsid w:val="006E54A6"/>
    <w:rsid w:val="006F041F"/>
    <w:rsid w:val="006F63C1"/>
    <w:rsid w:val="00702C06"/>
    <w:rsid w:val="0070388E"/>
    <w:rsid w:val="00704840"/>
    <w:rsid w:val="00705917"/>
    <w:rsid w:val="007167CC"/>
    <w:rsid w:val="00717664"/>
    <w:rsid w:val="007214C9"/>
    <w:rsid w:val="0072480E"/>
    <w:rsid w:val="00727932"/>
    <w:rsid w:val="0073287B"/>
    <w:rsid w:val="00733B61"/>
    <w:rsid w:val="007358D2"/>
    <w:rsid w:val="00737E30"/>
    <w:rsid w:val="00741A01"/>
    <w:rsid w:val="00742F40"/>
    <w:rsid w:val="0074460E"/>
    <w:rsid w:val="00745724"/>
    <w:rsid w:val="00752BE6"/>
    <w:rsid w:val="00752D72"/>
    <w:rsid w:val="00753D4A"/>
    <w:rsid w:val="00753E8D"/>
    <w:rsid w:val="007605AF"/>
    <w:rsid w:val="007656D6"/>
    <w:rsid w:val="007722BD"/>
    <w:rsid w:val="00772943"/>
    <w:rsid w:val="007736DE"/>
    <w:rsid w:val="00774DDE"/>
    <w:rsid w:val="00776B4B"/>
    <w:rsid w:val="0078474B"/>
    <w:rsid w:val="00786359"/>
    <w:rsid w:val="007864B5"/>
    <w:rsid w:val="00787F99"/>
    <w:rsid w:val="00790321"/>
    <w:rsid w:val="007938E8"/>
    <w:rsid w:val="00794E8B"/>
    <w:rsid w:val="00796172"/>
    <w:rsid w:val="007A0DA8"/>
    <w:rsid w:val="007A2F45"/>
    <w:rsid w:val="007A4FAC"/>
    <w:rsid w:val="007B6691"/>
    <w:rsid w:val="007C1D2E"/>
    <w:rsid w:val="007C636A"/>
    <w:rsid w:val="007D3C6F"/>
    <w:rsid w:val="007D5EF1"/>
    <w:rsid w:val="007E168C"/>
    <w:rsid w:val="007E25A0"/>
    <w:rsid w:val="007E430A"/>
    <w:rsid w:val="007E664B"/>
    <w:rsid w:val="007F0DAF"/>
    <w:rsid w:val="007F414D"/>
    <w:rsid w:val="007F7205"/>
    <w:rsid w:val="008025F6"/>
    <w:rsid w:val="00804BF9"/>
    <w:rsid w:val="00804EE7"/>
    <w:rsid w:val="00812D5E"/>
    <w:rsid w:val="008158CD"/>
    <w:rsid w:val="0082219E"/>
    <w:rsid w:val="0082371B"/>
    <w:rsid w:val="00824334"/>
    <w:rsid w:val="0082513D"/>
    <w:rsid w:val="008265F4"/>
    <w:rsid w:val="00827104"/>
    <w:rsid w:val="00827BB0"/>
    <w:rsid w:val="00834F94"/>
    <w:rsid w:val="00842582"/>
    <w:rsid w:val="00842CB1"/>
    <w:rsid w:val="00851E91"/>
    <w:rsid w:val="00857427"/>
    <w:rsid w:val="00867833"/>
    <w:rsid w:val="00872448"/>
    <w:rsid w:val="00881A74"/>
    <w:rsid w:val="008839DD"/>
    <w:rsid w:val="0088714D"/>
    <w:rsid w:val="0089034A"/>
    <w:rsid w:val="00893C13"/>
    <w:rsid w:val="008A032D"/>
    <w:rsid w:val="008A6ACC"/>
    <w:rsid w:val="008B43B3"/>
    <w:rsid w:val="008C0942"/>
    <w:rsid w:val="008C37DA"/>
    <w:rsid w:val="008C5D71"/>
    <w:rsid w:val="008D1355"/>
    <w:rsid w:val="008D38D4"/>
    <w:rsid w:val="008D57E5"/>
    <w:rsid w:val="008D5B42"/>
    <w:rsid w:val="008E2703"/>
    <w:rsid w:val="008E297C"/>
    <w:rsid w:val="008E750B"/>
    <w:rsid w:val="008F4E25"/>
    <w:rsid w:val="00901DC8"/>
    <w:rsid w:val="009021B9"/>
    <w:rsid w:val="00903458"/>
    <w:rsid w:val="009077D3"/>
    <w:rsid w:val="009130D0"/>
    <w:rsid w:val="009139DE"/>
    <w:rsid w:val="00914246"/>
    <w:rsid w:val="009173B2"/>
    <w:rsid w:val="009258C6"/>
    <w:rsid w:val="00931639"/>
    <w:rsid w:val="00931C18"/>
    <w:rsid w:val="0093328D"/>
    <w:rsid w:val="00933EE9"/>
    <w:rsid w:val="009343B1"/>
    <w:rsid w:val="00943EA4"/>
    <w:rsid w:val="0094591B"/>
    <w:rsid w:val="009471EF"/>
    <w:rsid w:val="0094778C"/>
    <w:rsid w:val="0095084F"/>
    <w:rsid w:val="00951BA0"/>
    <w:rsid w:val="00962338"/>
    <w:rsid w:val="00966A5F"/>
    <w:rsid w:val="00966CAE"/>
    <w:rsid w:val="00967774"/>
    <w:rsid w:val="0098352A"/>
    <w:rsid w:val="00985938"/>
    <w:rsid w:val="009919B6"/>
    <w:rsid w:val="009927C6"/>
    <w:rsid w:val="00993923"/>
    <w:rsid w:val="009A07C6"/>
    <w:rsid w:val="009A18C5"/>
    <w:rsid w:val="009A2086"/>
    <w:rsid w:val="009A2A0B"/>
    <w:rsid w:val="009A55EE"/>
    <w:rsid w:val="009A6342"/>
    <w:rsid w:val="009A6858"/>
    <w:rsid w:val="009A6D33"/>
    <w:rsid w:val="009B389C"/>
    <w:rsid w:val="009C5232"/>
    <w:rsid w:val="009D0D85"/>
    <w:rsid w:val="009D43B7"/>
    <w:rsid w:val="009D5FD0"/>
    <w:rsid w:val="009D6E5A"/>
    <w:rsid w:val="009E13BC"/>
    <w:rsid w:val="009E6620"/>
    <w:rsid w:val="009F4887"/>
    <w:rsid w:val="009F60B3"/>
    <w:rsid w:val="009F6BFD"/>
    <w:rsid w:val="00A029BA"/>
    <w:rsid w:val="00A02AEF"/>
    <w:rsid w:val="00A02BBA"/>
    <w:rsid w:val="00A0326A"/>
    <w:rsid w:val="00A0533B"/>
    <w:rsid w:val="00A06883"/>
    <w:rsid w:val="00A11ACD"/>
    <w:rsid w:val="00A13003"/>
    <w:rsid w:val="00A250C8"/>
    <w:rsid w:val="00A2764A"/>
    <w:rsid w:val="00A27C68"/>
    <w:rsid w:val="00A30745"/>
    <w:rsid w:val="00A30841"/>
    <w:rsid w:val="00A35EEB"/>
    <w:rsid w:val="00A4500C"/>
    <w:rsid w:val="00A46280"/>
    <w:rsid w:val="00A47764"/>
    <w:rsid w:val="00A52577"/>
    <w:rsid w:val="00A543C4"/>
    <w:rsid w:val="00A5784E"/>
    <w:rsid w:val="00A61DFF"/>
    <w:rsid w:val="00A70A1A"/>
    <w:rsid w:val="00A80A20"/>
    <w:rsid w:val="00A822BD"/>
    <w:rsid w:val="00A83B3B"/>
    <w:rsid w:val="00A84FB9"/>
    <w:rsid w:val="00A91E13"/>
    <w:rsid w:val="00A9260C"/>
    <w:rsid w:val="00A97412"/>
    <w:rsid w:val="00A97C90"/>
    <w:rsid w:val="00AA23CB"/>
    <w:rsid w:val="00AA2655"/>
    <w:rsid w:val="00AA2660"/>
    <w:rsid w:val="00AA2A5F"/>
    <w:rsid w:val="00AA76F1"/>
    <w:rsid w:val="00AB08E8"/>
    <w:rsid w:val="00AB491E"/>
    <w:rsid w:val="00AB4B30"/>
    <w:rsid w:val="00AB7DEB"/>
    <w:rsid w:val="00AC28A7"/>
    <w:rsid w:val="00AC4AD9"/>
    <w:rsid w:val="00AC5B3B"/>
    <w:rsid w:val="00AD2389"/>
    <w:rsid w:val="00AD6E5A"/>
    <w:rsid w:val="00AD7BDE"/>
    <w:rsid w:val="00AE6A30"/>
    <w:rsid w:val="00AE6E18"/>
    <w:rsid w:val="00AF5660"/>
    <w:rsid w:val="00AF7848"/>
    <w:rsid w:val="00B119D1"/>
    <w:rsid w:val="00B14988"/>
    <w:rsid w:val="00B154F6"/>
    <w:rsid w:val="00B157BD"/>
    <w:rsid w:val="00B20FC7"/>
    <w:rsid w:val="00B22589"/>
    <w:rsid w:val="00B22C32"/>
    <w:rsid w:val="00B31026"/>
    <w:rsid w:val="00B35EB0"/>
    <w:rsid w:val="00B369B1"/>
    <w:rsid w:val="00B43CCE"/>
    <w:rsid w:val="00B46986"/>
    <w:rsid w:val="00B46D5B"/>
    <w:rsid w:val="00B505E2"/>
    <w:rsid w:val="00B55D3D"/>
    <w:rsid w:val="00B61884"/>
    <w:rsid w:val="00B66211"/>
    <w:rsid w:val="00B66ACD"/>
    <w:rsid w:val="00B67568"/>
    <w:rsid w:val="00B7156C"/>
    <w:rsid w:val="00B716E0"/>
    <w:rsid w:val="00B74571"/>
    <w:rsid w:val="00B80D31"/>
    <w:rsid w:val="00B8147E"/>
    <w:rsid w:val="00B873ED"/>
    <w:rsid w:val="00B905C3"/>
    <w:rsid w:val="00B9295D"/>
    <w:rsid w:val="00B9660A"/>
    <w:rsid w:val="00BA544C"/>
    <w:rsid w:val="00BB10CB"/>
    <w:rsid w:val="00BB146D"/>
    <w:rsid w:val="00BB1C07"/>
    <w:rsid w:val="00BB31A1"/>
    <w:rsid w:val="00BB3205"/>
    <w:rsid w:val="00BB3B8D"/>
    <w:rsid w:val="00BB4823"/>
    <w:rsid w:val="00BB569C"/>
    <w:rsid w:val="00BB65FE"/>
    <w:rsid w:val="00BD32F4"/>
    <w:rsid w:val="00BD3835"/>
    <w:rsid w:val="00BD391C"/>
    <w:rsid w:val="00BD57C8"/>
    <w:rsid w:val="00BE71F5"/>
    <w:rsid w:val="00BF0B73"/>
    <w:rsid w:val="00BF6FE2"/>
    <w:rsid w:val="00BF7CF3"/>
    <w:rsid w:val="00C02334"/>
    <w:rsid w:val="00C03421"/>
    <w:rsid w:val="00C04378"/>
    <w:rsid w:val="00C076DA"/>
    <w:rsid w:val="00C11B11"/>
    <w:rsid w:val="00C123E0"/>
    <w:rsid w:val="00C126D4"/>
    <w:rsid w:val="00C17C00"/>
    <w:rsid w:val="00C24678"/>
    <w:rsid w:val="00C277F9"/>
    <w:rsid w:val="00C310A0"/>
    <w:rsid w:val="00C31E7E"/>
    <w:rsid w:val="00C35674"/>
    <w:rsid w:val="00C40108"/>
    <w:rsid w:val="00C436AB"/>
    <w:rsid w:val="00C51040"/>
    <w:rsid w:val="00C51974"/>
    <w:rsid w:val="00C52973"/>
    <w:rsid w:val="00C530F4"/>
    <w:rsid w:val="00C53A7F"/>
    <w:rsid w:val="00C548DA"/>
    <w:rsid w:val="00C719F9"/>
    <w:rsid w:val="00C77E61"/>
    <w:rsid w:val="00C8096C"/>
    <w:rsid w:val="00C81E6B"/>
    <w:rsid w:val="00C84BA1"/>
    <w:rsid w:val="00C86E1D"/>
    <w:rsid w:val="00C905B3"/>
    <w:rsid w:val="00C92DE8"/>
    <w:rsid w:val="00C94FB8"/>
    <w:rsid w:val="00C96906"/>
    <w:rsid w:val="00CA111D"/>
    <w:rsid w:val="00CA18D3"/>
    <w:rsid w:val="00CA22AC"/>
    <w:rsid w:val="00CA23CA"/>
    <w:rsid w:val="00CA2847"/>
    <w:rsid w:val="00CA3340"/>
    <w:rsid w:val="00CA3612"/>
    <w:rsid w:val="00CA4038"/>
    <w:rsid w:val="00CA4D56"/>
    <w:rsid w:val="00CB0127"/>
    <w:rsid w:val="00CB0939"/>
    <w:rsid w:val="00CB259B"/>
    <w:rsid w:val="00CB2AC1"/>
    <w:rsid w:val="00CB542C"/>
    <w:rsid w:val="00CB5E6B"/>
    <w:rsid w:val="00CB60DA"/>
    <w:rsid w:val="00CB7EED"/>
    <w:rsid w:val="00CB7FAF"/>
    <w:rsid w:val="00CC1467"/>
    <w:rsid w:val="00CC3176"/>
    <w:rsid w:val="00CC676D"/>
    <w:rsid w:val="00CD3BDD"/>
    <w:rsid w:val="00CD4BCC"/>
    <w:rsid w:val="00CD5331"/>
    <w:rsid w:val="00CD7885"/>
    <w:rsid w:val="00CD7991"/>
    <w:rsid w:val="00CD7D76"/>
    <w:rsid w:val="00CE3BE5"/>
    <w:rsid w:val="00CF54DD"/>
    <w:rsid w:val="00CF639A"/>
    <w:rsid w:val="00CF7D4C"/>
    <w:rsid w:val="00D00B5C"/>
    <w:rsid w:val="00D015FC"/>
    <w:rsid w:val="00D043A6"/>
    <w:rsid w:val="00D04BEE"/>
    <w:rsid w:val="00D04ED2"/>
    <w:rsid w:val="00D134E2"/>
    <w:rsid w:val="00D22287"/>
    <w:rsid w:val="00D22558"/>
    <w:rsid w:val="00D23DC3"/>
    <w:rsid w:val="00D270AE"/>
    <w:rsid w:val="00D30AE4"/>
    <w:rsid w:val="00D423BF"/>
    <w:rsid w:val="00D56741"/>
    <w:rsid w:val="00D64996"/>
    <w:rsid w:val="00D717A4"/>
    <w:rsid w:val="00D71873"/>
    <w:rsid w:val="00D7388B"/>
    <w:rsid w:val="00D76459"/>
    <w:rsid w:val="00D85845"/>
    <w:rsid w:val="00D858CD"/>
    <w:rsid w:val="00DA07E1"/>
    <w:rsid w:val="00DA1806"/>
    <w:rsid w:val="00DA2A11"/>
    <w:rsid w:val="00DA35D3"/>
    <w:rsid w:val="00DA366C"/>
    <w:rsid w:val="00DC1A09"/>
    <w:rsid w:val="00DC599B"/>
    <w:rsid w:val="00DD07B5"/>
    <w:rsid w:val="00DD19BE"/>
    <w:rsid w:val="00DE2A7D"/>
    <w:rsid w:val="00DE782F"/>
    <w:rsid w:val="00DF2586"/>
    <w:rsid w:val="00DF7FB3"/>
    <w:rsid w:val="00E16949"/>
    <w:rsid w:val="00E16EC8"/>
    <w:rsid w:val="00E27969"/>
    <w:rsid w:val="00E34971"/>
    <w:rsid w:val="00E36D20"/>
    <w:rsid w:val="00E37588"/>
    <w:rsid w:val="00E442F5"/>
    <w:rsid w:val="00E5244C"/>
    <w:rsid w:val="00E67683"/>
    <w:rsid w:val="00E70E26"/>
    <w:rsid w:val="00E84CF5"/>
    <w:rsid w:val="00E86974"/>
    <w:rsid w:val="00E91A91"/>
    <w:rsid w:val="00E923E6"/>
    <w:rsid w:val="00EA0926"/>
    <w:rsid w:val="00EA2711"/>
    <w:rsid w:val="00EA4939"/>
    <w:rsid w:val="00EA7D7E"/>
    <w:rsid w:val="00EB1F5E"/>
    <w:rsid w:val="00EB54A7"/>
    <w:rsid w:val="00EC2C23"/>
    <w:rsid w:val="00EC32DA"/>
    <w:rsid w:val="00EC3EB2"/>
    <w:rsid w:val="00EC44EC"/>
    <w:rsid w:val="00EC52E9"/>
    <w:rsid w:val="00EC7DDD"/>
    <w:rsid w:val="00ED191F"/>
    <w:rsid w:val="00EE0C3B"/>
    <w:rsid w:val="00EE3371"/>
    <w:rsid w:val="00EF2385"/>
    <w:rsid w:val="00EF2FBF"/>
    <w:rsid w:val="00EF38F8"/>
    <w:rsid w:val="00EF5EE4"/>
    <w:rsid w:val="00EF71E3"/>
    <w:rsid w:val="00F021D8"/>
    <w:rsid w:val="00F04199"/>
    <w:rsid w:val="00F05431"/>
    <w:rsid w:val="00F05B85"/>
    <w:rsid w:val="00F114BA"/>
    <w:rsid w:val="00F121C0"/>
    <w:rsid w:val="00F17BE6"/>
    <w:rsid w:val="00F21594"/>
    <w:rsid w:val="00F231ED"/>
    <w:rsid w:val="00F232D6"/>
    <w:rsid w:val="00F27582"/>
    <w:rsid w:val="00F27CB1"/>
    <w:rsid w:val="00F31650"/>
    <w:rsid w:val="00F33969"/>
    <w:rsid w:val="00F42693"/>
    <w:rsid w:val="00F4405C"/>
    <w:rsid w:val="00F46F52"/>
    <w:rsid w:val="00F5486C"/>
    <w:rsid w:val="00F57746"/>
    <w:rsid w:val="00F577E9"/>
    <w:rsid w:val="00F67824"/>
    <w:rsid w:val="00F735F7"/>
    <w:rsid w:val="00F77DE8"/>
    <w:rsid w:val="00F81FED"/>
    <w:rsid w:val="00F959D7"/>
    <w:rsid w:val="00FA00A4"/>
    <w:rsid w:val="00FA0CD6"/>
    <w:rsid w:val="00FA1D6B"/>
    <w:rsid w:val="00FA3C78"/>
    <w:rsid w:val="00FB1B1B"/>
    <w:rsid w:val="00FB2E1F"/>
    <w:rsid w:val="00FB307A"/>
    <w:rsid w:val="00FB3A7E"/>
    <w:rsid w:val="00FB5447"/>
    <w:rsid w:val="00FB767D"/>
    <w:rsid w:val="00FC540D"/>
    <w:rsid w:val="00FC666B"/>
    <w:rsid w:val="00FD0406"/>
    <w:rsid w:val="00FD3E7B"/>
    <w:rsid w:val="00FD55D6"/>
    <w:rsid w:val="00FE1A4E"/>
    <w:rsid w:val="00FE3601"/>
    <w:rsid w:val="00FE4AC2"/>
    <w:rsid w:val="00FF6224"/>
    <w:rsid w:val="00FF6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E084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90E"/>
    <w:pPr>
      <w:spacing w:after="0" w:line="240" w:lineRule="auto"/>
      <w:jc w:val="both"/>
    </w:pPr>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2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4787"/>
    <w:pPr>
      <w:tabs>
        <w:tab w:val="center" w:pos="4680"/>
        <w:tab w:val="right" w:pos="9360"/>
      </w:tabs>
    </w:pPr>
  </w:style>
  <w:style w:type="character" w:customStyle="1" w:styleId="HeaderChar">
    <w:name w:val="Header Char"/>
    <w:basedOn w:val="DefaultParagraphFont"/>
    <w:link w:val="Header"/>
    <w:uiPriority w:val="99"/>
    <w:rsid w:val="004F4787"/>
  </w:style>
  <w:style w:type="paragraph" w:styleId="Footer">
    <w:name w:val="footer"/>
    <w:basedOn w:val="Normal"/>
    <w:link w:val="FooterChar"/>
    <w:uiPriority w:val="99"/>
    <w:unhideWhenUsed/>
    <w:rsid w:val="004F4787"/>
    <w:pPr>
      <w:tabs>
        <w:tab w:val="center" w:pos="4680"/>
        <w:tab w:val="right" w:pos="9360"/>
      </w:tabs>
    </w:pPr>
  </w:style>
  <w:style w:type="character" w:customStyle="1" w:styleId="FooterChar">
    <w:name w:val="Footer Char"/>
    <w:basedOn w:val="DefaultParagraphFont"/>
    <w:link w:val="Footer"/>
    <w:uiPriority w:val="99"/>
    <w:rsid w:val="004F4787"/>
  </w:style>
  <w:style w:type="paragraph" w:customStyle="1" w:styleId="MacPacTrailer">
    <w:name w:val="MacPac Trailer"/>
    <w:rsid w:val="009A6858"/>
    <w:pPr>
      <w:widowControl w:val="0"/>
      <w:spacing w:after="0" w:line="200" w:lineRule="exact"/>
    </w:pPr>
    <w:rPr>
      <w:rFonts w:eastAsia="Times New Roman" w:cs="Times New Roman"/>
      <w:sz w:val="16"/>
    </w:rPr>
  </w:style>
  <w:style w:type="character" w:styleId="PlaceholderText">
    <w:name w:val="Placeholder Text"/>
    <w:basedOn w:val="DefaultParagraphFont"/>
    <w:uiPriority w:val="99"/>
    <w:semiHidden/>
    <w:rsid w:val="004F4787"/>
    <w:rPr>
      <w:color w:val="808080"/>
    </w:rPr>
  </w:style>
  <w:style w:type="paragraph" w:styleId="ListParagraph">
    <w:name w:val="List Paragraph"/>
    <w:aliases w:val="Bullet List Paragraph,Bullet Normal,Bulleted List1,FooterText,List Paragraph1,List Paragraph11,List Paragraph111,List1,Paragraphe de liste,Ref,Use Case List Paragraph,lp1,numbered,Bullet List,Bullet list,Bulletr List Paragraph"/>
    <w:basedOn w:val="Normal"/>
    <w:link w:val="ListParagraphChar"/>
    <w:uiPriority w:val="34"/>
    <w:qFormat/>
    <w:rsid w:val="00B22589"/>
    <w:pPr>
      <w:ind w:left="720"/>
      <w:contextualSpacing/>
    </w:pPr>
  </w:style>
  <w:style w:type="paragraph" w:styleId="BalloonText">
    <w:name w:val="Balloon Text"/>
    <w:basedOn w:val="Normal"/>
    <w:link w:val="BalloonTextChar"/>
    <w:uiPriority w:val="99"/>
    <w:semiHidden/>
    <w:unhideWhenUsed/>
    <w:rsid w:val="00277E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E7F"/>
    <w:rPr>
      <w:rFonts w:ascii="Segoe UI" w:hAnsi="Segoe UI" w:cs="Segoe UI"/>
      <w:sz w:val="18"/>
      <w:szCs w:val="18"/>
    </w:rPr>
  </w:style>
  <w:style w:type="character" w:styleId="CommentReference">
    <w:name w:val="annotation reference"/>
    <w:basedOn w:val="DefaultParagraphFont"/>
    <w:uiPriority w:val="99"/>
    <w:unhideWhenUsed/>
    <w:rsid w:val="00AA2655"/>
    <w:rPr>
      <w:sz w:val="16"/>
      <w:szCs w:val="16"/>
    </w:rPr>
  </w:style>
  <w:style w:type="paragraph" w:styleId="CommentText">
    <w:name w:val="annotation text"/>
    <w:basedOn w:val="Normal"/>
    <w:link w:val="CommentTextChar"/>
    <w:uiPriority w:val="99"/>
    <w:unhideWhenUsed/>
    <w:rsid w:val="00AA2655"/>
    <w:rPr>
      <w:rFonts w:asciiTheme="minorHAnsi" w:hAnsiTheme="minorHAnsi"/>
      <w:sz w:val="20"/>
      <w:szCs w:val="20"/>
    </w:rPr>
  </w:style>
  <w:style w:type="character" w:customStyle="1" w:styleId="CommentTextChar">
    <w:name w:val="Comment Text Char"/>
    <w:basedOn w:val="DefaultParagraphFont"/>
    <w:link w:val="CommentText"/>
    <w:uiPriority w:val="99"/>
    <w:rsid w:val="00AA2655"/>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BB569C"/>
    <w:rPr>
      <w:rFonts w:ascii="Times New Roman" w:hAnsi="Times New Roman"/>
      <w:b/>
      <w:bCs/>
    </w:rPr>
  </w:style>
  <w:style w:type="character" w:customStyle="1" w:styleId="CommentSubjectChar">
    <w:name w:val="Comment Subject Char"/>
    <w:basedOn w:val="CommentTextChar"/>
    <w:link w:val="CommentSubject"/>
    <w:uiPriority w:val="99"/>
    <w:semiHidden/>
    <w:rsid w:val="00BB569C"/>
    <w:rPr>
      <w:rFonts w:asciiTheme="minorHAnsi" w:hAnsiTheme="minorHAnsi"/>
      <w:b/>
      <w:bCs/>
      <w:sz w:val="20"/>
      <w:szCs w:val="20"/>
    </w:rPr>
  </w:style>
  <w:style w:type="paragraph" w:styleId="Revision">
    <w:name w:val="Revision"/>
    <w:hidden/>
    <w:uiPriority w:val="99"/>
    <w:semiHidden/>
    <w:rsid w:val="00BB569C"/>
    <w:pPr>
      <w:spacing w:after="0" w:line="240" w:lineRule="auto"/>
    </w:pPr>
  </w:style>
  <w:style w:type="character" w:customStyle="1" w:styleId="ListParagraphChar">
    <w:name w:val="List Paragraph Char"/>
    <w:aliases w:val="Bullet List Paragraph Char,Bullet Normal Char,Bulleted List1 Char,FooterText Char,List Paragraph1 Char,List Paragraph11 Char,List Paragraph111 Char,List1 Char,Paragraphe de liste Char,Ref Char,Use Case List Paragraph Char,lp1 Char"/>
    <w:basedOn w:val="DefaultParagraphFont"/>
    <w:link w:val="ListParagraph"/>
    <w:uiPriority w:val="34"/>
    <w:locked/>
    <w:rsid w:val="00BB569C"/>
  </w:style>
  <w:style w:type="character" w:styleId="Hyperlink">
    <w:name w:val="Hyperlink"/>
    <w:basedOn w:val="DefaultParagraphFont"/>
    <w:uiPriority w:val="99"/>
    <w:unhideWhenUsed/>
    <w:rsid w:val="00CD5331"/>
    <w:rPr>
      <w:color w:val="0563C1" w:themeColor="hyperlink"/>
      <w:u w:val="single"/>
    </w:rPr>
  </w:style>
  <w:style w:type="character" w:styleId="Strong">
    <w:name w:val="Strong"/>
    <w:basedOn w:val="DefaultParagraphFont"/>
    <w:uiPriority w:val="22"/>
    <w:qFormat/>
    <w:rsid w:val="00525E6A"/>
    <w:rPr>
      <w:b/>
      <w:bCs/>
    </w:rPr>
  </w:style>
  <w:style w:type="paragraph" w:customStyle="1" w:styleId="Default">
    <w:name w:val="Default"/>
    <w:rsid w:val="00CF7D4C"/>
    <w:pPr>
      <w:autoSpaceDE w:val="0"/>
      <w:autoSpaceDN w:val="0"/>
      <w:adjustRightInd w:val="0"/>
      <w:spacing w:after="0" w:line="240" w:lineRule="auto"/>
    </w:pPr>
    <w:rPr>
      <w:rFonts w:cs="Times New Roman"/>
      <w:color w:val="000000"/>
      <w:szCs w:val="24"/>
    </w:rPr>
  </w:style>
  <w:style w:type="paragraph" w:styleId="BodyText">
    <w:name w:val="Body Text"/>
    <w:basedOn w:val="Normal"/>
    <w:link w:val="BodyTextChar"/>
    <w:unhideWhenUsed/>
    <w:qFormat/>
    <w:rsid w:val="00CB542C"/>
    <w:pPr>
      <w:spacing w:after="120"/>
      <w:jc w:val="left"/>
    </w:pPr>
    <w:rPr>
      <w:rFonts w:ascii="Times New Roman" w:hAnsi="Times New Roman" w:cs="Arial"/>
      <w:kern w:val="2"/>
      <w:sz w:val="24"/>
      <w14:ligatures w14:val="standardContextual"/>
    </w:rPr>
  </w:style>
  <w:style w:type="character" w:customStyle="1" w:styleId="BodyTextChar">
    <w:name w:val="Body Text Char"/>
    <w:basedOn w:val="DefaultParagraphFont"/>
    <w:link w:val="BodyText"/>
    <w:rsid w:val="00CB542C"/>
    <w:rPr>
      <w:rFonts w:cs="Arial"/>
      <w:kern w:val="2"/>
      <w14:ligatures w14:val="standardContextual"/>
    </w:rPr>
  </w:style>
  <w:style w:type="character" w:customStyle="1" w:styleId="CommentTextChar1">
    <w:name w:val="Comment Text Char1"/>
    <w:basedOn w:val="DefaultParagraphFont"/>
    <w:uiPriority w:val="99"/>
    <w:semiHidden/>
    <w:rsid w:val="00CB542C"/>
    <w:rPr>
      <w:rFonts w:ascii="Times New Roman" w:hAnsi="Times New Roman" w:cs="Arial"/>
      <w:sz w:val="20"/>
      <w:szCs w:val="20"/>
    </w:rPr>
  </w:style>
  <w:style w:type="paragraph" w:styleId="NoSpacing">
    <w:name w:val="No Spacing"/>
    <w:uiPriority w:val="1"/>
    <w:unhideWhenUsed/>
    <w:qFormat/>
    <w:rsid w:val="00CB542C"/>
    <w:pPr>
      <w:spacing w:after="0" w:line="240" w:lineRule="auto"/>
    </w:pPr>
    <w:rPr>
      <w:rFonts w:eastAsia="Calibri"/>
      <w:szCs w:val="24"/>
    </w:rPr>
  </w:style>
  <w:style w:type="paragraph" w:styleId="NormalWeb">
    <w:name w:val="Normal (Web)"/>
    <w:basedOn w:val="Normal"/>
    <w:uiPriority w:val="99"/>
    <w:unhideWhenUsed/>
    <w:rsid w:val="007938E8"/>
    <w:pPr>
      <w:spacing w:before="100" w:beforeAutospacing="1" w:after="100" w:afterAutospacing="1"/>
      <w:jc w:val="left"/>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A35EEB"/>
    <w:rPr>
      <w:color w:val="605E5C"/>
      <w:shd w:val="clear" w:color="auto" w:fill="E1DFDD"/>
    </w:rPr>
  </w:style>
  <w:style w:type="paragraph" w:customStyle="1" w:styleId="FirmHeading3">
    <w:name w:val="Firm Heading 3"/>
    <w:basedOn w:val="Normal"/>
    <w:next w:val="Normal"/>
    <w:qFormat/>
    <w:rsid w:val="00AC5B3B"/>
    <w:pPr>
      <w:keepNext/>
      <w:keepLines/>
      <w:spacing w:after="240"/>
      <w:jc w:val="center"/>
    </w:pPr>
    <w:rPr>
      <w:rFonts w:ascii="Times New Roman" w:eastAsia="Copperplate Gothic Light" w:hAnsi="Times New Roman" w:cs="Times New Roman"/>
      <w:kern w:val="2"/>
      <w:sz w:val="24"/>
      <w:u w:val="single"/>
      <w14:ligatures w14:val="standardContextual"/>
    </w:rPr>
  </w:style>
  <w:style w:type="table" w:customStyle="1" w:styleId="TableGrid3">
    <w:name w:val="Table Grid3"/>
    <w:basedOn w:val="TableNormal"/>
    <w:next w:val="TableGrid"/>
    <w:uiPriority w:val="39"/>
    <w:rsid w:val="004D16A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ID">
    <w:name w:val="DocID"/>
    <w:qFormat/>
    <w:rsid w:val="00386773"/>
    <w:rPr>
      <w:rFonts w:ascii="Arial" w:hAnsi="Arial" w:cs="Arial"/>
      <w:kern w:val="2"/>
      <w:sz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protect.checkpoint.com/v2/r01/___tel://888-312-9018___.YXAzOnppcm91c2ludGVybmFsOmM6Z29vZ2xlX21haWxfYXR0YWNobWVudDo0MzA5M2Y2YzljMTBmZDdiMmMzOTQ5MWM4NDVkNjlmZjo3OjY0YzM6ODAwMDEzNDA2OGNmMzFmMzRkZGE0NThmYmRlZTZhMmZmMjAxMzcyNDMxNzBhYzJhYTIzZWJkZjU1ZGRjZDBkYzpwOlQ6Rg" TargetMode="External"/><Relationship Id="rId18" Type="http://schemas.openxmlformats.org/officeDocument/2006/relationships/header" Target="header2.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www.homesteaderslife.com/privacy-policy" TargetMode="External"/><Relationship Id="rId12" Type="http://schemas.openxmlformats.org/officeDocument/2006/relationships/hyperlink" Target="mailto:privacy@olives.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ivacyrequest@homesteaderslife.com" TargetMode="External"/><Relationship Id="rId5" Type="http://schemas.openxmlformats.org/officeDocument/2006/relationships/footnotes" Target="footnotes.xml"/><Relationship Id="rId15" Type="http://schemas.openxmlformats.org/officeDocument/2006/relationships/image" Target="media/image1.emf"/><Relationship Id="rId10" Type="http://schemas.microsoft.com/office/2016/09/relationships/commentsIds" Target="commentsIds.xml"/><Relationship Id="rId19" Type="http://schemas.openxmlformats.org/officeDocument/2006/relationships/footer" Target="footer2.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s://protect.checkpoint.com/v2/r01/___https://app.sixfifty.com/request-easy/63a3-1891/questions/5306160___.YXAzOnppcm91c2ludGVybmFsOmM6Z29vZ2xlX21haWxfYXR0YWNobWVudDo0MzA5M2Y2YzljMTBmZDdiMmMzOTQ5MWM4NDVkNjlmZjo3OjZmY2I6NzVhNzkyZGM5NGVmNTg0OWRkNzRlOTUyMTBkOTA3YjRlNjMyYWEwNjM4MDVlZTk5M2EyZDI5ZGY0ZTM2N2EyNzpwOlQ6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3907</Words>
  <Characters>22272</Characters>
  <Application>Microsoft Office Word</Application>
  <DocSecurity>0</DocSecurity>
  <Lines>185</Lines>
  <Paragraphs>52</Paragraphs>
  <ScaleCrop>false</ScaleCrop>
  <Company/>
  <LinksUpToDate>false</LinksUpToDate>
  <CharactersWithSpaces>26127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2026-10-19T19:45:00Z</dcterms:created>
  <dcterms:modified xsi:type="dcterms:W3CDTF">2026-10-19T19:45:00Z</dcterms:modified>
</cp:coreProperties>
</file>